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365CC" w14:textId="77777777" w:rsidR="00D83323" w:rsidRPr="00D83323" w:rsidRDefault="00D83323" w:rsidP="00D83323">
      <w:pPr>
        <w:widowControl/>
        <w:autoSpaceDE/>
        <w:autoSpaceDN/>
        <w:spacing w:before="0" w:line="259" w:lineRule="auto"/>
        <w:ind w:left="-5" w:hanging="10"/>
        <w:rPr>
          <w:rFonts w:ascii="Calibri" w:eastAsia="Calibri" w:hAnsi="Calibri" w:cs="Calibri"/>
          <w:color w:val="000000"/>
          <w:sz w:val="24"/>
          <w:szCs w:val="24"/>
          <w:lang w:eastAsia="en-GB" w:bidi="en-GB"/>
        </w:rPr>
      </w:pPr>
      <w:r w:rsidRPr="00D83323">
        <w:rPr>
          <w:rFonts w:ascii="Calibri" w:eastAsia="Calibri" w:hAnsi="Calibri" w:cs="Calibri"/>
          <w:b/>
          <w:color w:val="000000"/>
          <w:sz w:val="24"/>
          <w:szCs w:val="24"/>
          <w:lang w:eastAsia="en-GB" w:bidi="en-GB"/>
        </w:rPr>
        <w:t xml:space="preserve">What is Fellowship? </w:t>
      </w:r>
    </w:p>
    <w:p w14:paraId="75551587" w14:textId="77777777" w:rsidR="00D83323" w:rsidRPr="00D83323" w:rsidRDefault="00D83323" w:rsidP="00D83323">
      <w:pPr>
        <w:widowControl/>
        <w:autoSpaceDE/>
        <w:autoSpaceDN/>
        <w:spacing w:before="0" w:after="5" w:line="250" w:lineRule="auto"/>
        <w:ind w:left="-5" w:hanging="10"/>
        <w:rPr>
          <w:rFonts w:ascii="Calibri" w:eastAsia="Calibri" w:hAnsi="Calibri" w:cs="Calibri"/>
          <w:i/>
          <w:iCs/>
          <w:color w:val="000000"/>
          <w:sz w:val="24"/>
          <w:szCs w:val="24"/>
          <w:lang w:eastAsia="en-GB" w:bidi="en-GB"/>
        </w:rPr>
      </w:pPr>
      <w:r w:rsidRPr="00D83323">
        <w:rPr>
          <w:rFonts w:ascii="Calibri" w:eastAsia="Calibri" w:hAnsi="Calibri" w:cs="Calibri"/>
          <w:color w:val="000000"/>
          <w:sz w:val="24"/>
          <w:szCs w:val="24"/>
          <w:lang w:eastAsia="en-GB" w:bidi="en-GB"/>
        </w:rPr>
        <w:t>Fellowship is a distinction</w:t>
      </w:r>
      <w:r w:rsidRPr="00D83323">
        <w:rPr>
          <w:rFonts w:ascii="Calibri" w:eastAsia="Calibri" w:hAnsi="Calibri" w:cs="Calibri"/>
          <w:b/>
          <w:bCs/>
          <w:color w:val="000000"/>
          <w:sz w:val="24"/>
          <w:szCs w:val="24"/>
          <w:lang w:eastAsia="en-GB" w:bidi="en-GB"/>
        </w:rPr>
        <w:t xml:space="preserve"> </w:t>
      </w:r>
      <w:r w:rsidRPr="00D83323">
        <w:rPr>
          <w:rFonts w:ascii="Calibri" w:eastAsia="Calibri" w:hAnsi="Calibri" w:cs="Calibri"/>
          <w:color w:val="000000"/>
          <w:sz w:val="24"/>
          <w:szCs w:val="24"/>
          <w:lang w:eastAsia="en-GB" w:bidi="en-GB"/>
        </w:rPr>
        <w:t xml:space="preserve">grade of IPEM membership </w:t>
      </w:r>
    </w:p>
    <w:p w14:paraId="5C27D4C0"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p>
    <w:p w14:paraId="7F19BB90"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Fellowship allows progression to apply to be President of the Institute.</w:t>
      </w:r>
    </w:p>
    <w:p w14:paraId="193D8025"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Fellows may use the designatory letters FIPEM. </w:t>
      </w:r>
    </w:p>
    <w:p w14:paraId="6769D698"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IPEM has a Fellowship Panel to consider applications. The Fellowship Panel Chair submits a quarterly report to the Professional and Standards Committee.</w:t>
      </w:r>
    </w:p>
    <w:p w14:paraId="625A662D"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410EA7D6" w14:textId="77777777" w:rsidR="00D83323" w:rsidRPr="00D83323" w:rsidRDefault="00D83323" w:rsidP="00D83323">
      <w:pPr>
        <w:widowControl/>
        <w:autoSpaceDE/>
        <w:autoSpaceDN/>
        <w:spacing w:before="0" w:line="259" w:lineRule="auto"/>
        <w:ind w:left="-5" w:hanging="10"/>
        <w:rPr>
          <w:rFonts w:ascii="Calibri" w:eastAsia="Calibri" w:hAnsi="Calibri" w:cs="Calibri"/>
          <w:color w:val="000000"/>
          <w:sz w:val="24"/>
          <w:szCs w:val="24"/>
          <w:lang w:eastAsia="en-GB" w:bidi="en-GB"/>
        </w:rPr>
      </w:pPr>
      <w:r w:rsidRPr="00D83323">
        <w:rPr>
          <w:rFonts w:ascii="Calibri" w:eastAsia="Calibri" w:hAnsi="Calibri" w:cs="Calibri"/>
          <w:b/>
          <w:color w:val="000000"/>
          <w:sz w:val="24"/>
          <w:szCs w:val="24"/>
          <w:lang w:eastAsia="en-GB" w:bidi="en-GB"/>
        </w:rPr>
        <w:t xml:space="preserve">Requirements for Fellowship </w:t>
      </w:r>
    </w:p>
    <w:p w14:paraId="6A498E43" w14:textId="77777777" w:rsidR="00D83323" w:rsidRPr="00D83323" w:rsidRDefault="00D83323" w:rsidP="00D83323">
      <w:pPr>
        <w:widowControl/>
        <w:autoSpaceDE/>
        <w:autoSpaceDN/>
        <w:spacing w:before="0" w:after="39"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IPEM considers that a very high standard of scientific achievement and professional practice is necessary to justify election to the grade of Fellow. The Fellowship application will therefore require the demonstration of an outstanding contribution of attainment in each of the 3 elements, as follows: </w:t>
      </w:r>
    </w:p>
    <w:p w14:paraId="22E39228" w14:textId="27BA9C7F" w:rsidR="00D83323" w:rsidRPr="00D83323" w:rsidRDefault="00D83323" w:rsidP="00D83323">
      <w:pPr>
        <w:widowControl/>
        <w:numPr>
          <w:ilvl w:val="0"/>
          <w:numId w:val="15"/>
        </w:numPr>
        <w:autoSpaceDE/>
        <w:autoSpaceDN/>
        <w:spacing w:before="0" w:after="5" w:line="250" w:lineRule="auto"/>
        <w:ind w:right="5"/>
        <w:contextualSpacing/>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Research and development / Service Development / Quality Improvement</w:t>
      </w:r>
      <w:r w:rsidR="00287BBE">
        <w:rPr>
          <w:rFonts w:ascii="Calibri" w:eastAsia="Calibri" w:hAnsi="Calibri" w:cs="Calibri"/>
          <w:color w:val="000000"/>
          <w:sz w:val="24"/>
          <w:szCs w:val="24"/>
          <w:lang w:eastAsia="en-GB" w:bidi="en-GB"/>
        </w:rPr>
        <w:t>.</w:t>
      </w:r>
      <w:r w:rsidRPr="00D83323">
        <w:rPr>
          <w:rFonts w:ascii="Calibri" w:eastAsia="Calibri" w:hAnsi="Calibri" w:cs="Calibri"/>
          <w:color w:val="000000"/>
          <w:sz w:val="24"/>
          <w:szCs w:val="24"/>
          <w:lang w:eastAsia="en-GB" w:bidi="en-GB"/>
        </w:rPr>
        <w:t xml:space="preserve"> </w:t>
      </w:r>
      <w:r w:rsidRPr="00D83323">
        <w:rPr>
          <w:rFonts w:ascii="Calibri" w:eastAsia="Calibri" w:hAnsi="Calibri" w:cs="Calibri"/>
          <w:color w:val="000000"/>
          <w:sz w:val="24"/>
          <w:szCs w:val="24"/>
          <w:lang w:val="en-US" w:eastAsia="en-GB" w:bidi="en-GB"/>
        </w:rPr>
        <w:t>Applicants must describe at least 2 of these topics</w:t>
      </w:r>
    </w:p>
    <w:p w14:paraId="0F6ADF00" w14:textId="77777777" w:rsidR="00D83323" w:rsidRPr="00D83323" w:rsidRDefault="00D83323" w:rsidP="00D83323">
      <w:pPr>
        <w:widowControl/>
        <w:numPr>
          <w:ilvl w:val="0"/>
          <w:numId w:val="15"/>
        </w:numPr>
        <w:autoSpaceDE/>
        <w:autoSpaceDN/>
        <w:spacing w:before="0" w:after="5" w:line="250" w:lineRule="auto"/>
        <w:ind w:right="5"/>
        <w:contextualSpacing/>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Professional practice in the workplace </w:t>
      </w:r>
    </w:p>
    <w:p w14:paraId="11F9CE02" w14:textId="77777777" w:rsidR="00D83323" w:rsidRPr="00D83323" w:rsidRDefault="00D83323" w:rsidP="00D83323">
      <w:pPr>
        <w:widowControl/>
        <w:numPr>
          <w:ilvl w:val="0"/>
          <w:numId w:val="15"/>
        </w:numPr>
        <w:autoSpaceDE/>
        <w:autoSpaceDN/>
        <w:spacing w:before="0" w:after="5" w:line="250" w:lineRule="auto"/>
        <w:ind w:right="5"/>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Professional practice by contributions to professional body objectives and achievements nationally or internationally. </w:t>
      </w:r>
    </w:p>
    <w:p w14:paraId="3760CF62"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1800C655" w14:textId="77777777" w:rsidR="00D83323" w:rsidRPr="00D83323" w:rsidRDefault="00D83323" w:rsidP="00D83323">
      <w:pPr>
        <w:widowControl/>
        <w:autoSpaceDE/>
        <w:autoSpaceDN/>
        <w:spacing w:before="0" w:line="259" w:lineRule="auto"/>
        <w:ind w:left="-5" w:hanging="10"/>
        <w:rPr>
          <w:rFonts w:ascii="Calibri" w:eastAsia="Calibri" w:hAnsi="Calibri" w:cs="Calibri"/>
          <w:color w:val="000000"/>
          <w:sz w:val="24"/>
          <w:szCs w:val="24"/>
          <w:lang w:eastAsia="en-GB" w:bidi="en-GB"/>
        </w:rPr>
      </w:pPr>
      <w:r w:rsidRPr="00D83323">
        <w:rPr>
          <w:rFonts w:ascii="Calibri" w:eastAsia="Calibri" w:hAnsi="Calibri" w:cs="Calibri"/>
          <w:b/>
          <w:color w:val="000000"/>
          <w:sz w:val="24"/>
          <w:szCs w:val="24"/>
          <w:lang w:eastAsia="en-GB" w:bidi="en-GB"/>
        </w:rPr>
        <w:t xml:space="preserve">Who can apply for Fellowship? </w:t>
      </w:r>
    </w:p>
    <w:p w14:paraId="70C57BA6" w14:textId="77777777" w:rsidR="00D83323" w:rsidRPr="00D83323" w:rsidRDefault="00D83323" w:rsidP="00D83323">
      <w:pPr>
        <w:widowControl/>
        <w:autoSpaceDE/>
        <w:autoSpaceDN/>
        <w:spacing w:before="0" w:after="3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Fellowship is open to members or non-members of IPEM: </w:t>
      </w:r>
    </w:p>
    <w:p w14:paraId="6325882A" w14:textId="77777777" w:rsidR="00D83323" w:rsidRPr="00D83323" w:rsidRDefault="00D83323" w:rsidP="00D83323">
      <w:pPr>
        <w:widowControl/>
        <w:numPr>
          <w:ilvl w:val="0"/>
          <w:numId w:val="6"/>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Who meet the requirements for Full </w:t>
      </w:r>
      <w:proofErr w:type="gramStart"/>
      <w:r w:rsidRPr="00D83323">
        <w:rPr>
          <w:rFonts w:ascii="Calibri" w:eastAsia="Calibri" w:hAnsi="Calibri" w:cs="Calibri"/>
          <w:color w:val="000000"/>
          <w:sz w:val="24"/>
          <w:szCs w:val="24"/>
          <w:lang w:eastAsia="en-GB" w:bidi="en-GB"/>
        </w:rPr>
        <w:t>Membership</w:t>
      </w:r>
      <w:proofErr w:type="gramEnd"/>
      <w:r w:rsidRPr="00D83323">
        <w:rPr>
          <w:rFonts w:ascii="Calibri" w:eastAsia="Calibri" w:hAnsi="Calibri" w:cs="Calibri"/>
          <w:color w:val="000000"/>
          <w:sz w:val="24"/>
          <w:szCs w:val="24"/>
          <w:lang w:eastAsia="en-GB" w:bidi="en-GB"/>
        </w:rPr>
        <w:t xml:space="preserve"> </w:t>
      </w:r>
    </w:p>
    <w:p w14:paraId="31E58CA6" w14:textId="77777777" w:rsidR="00D83323" w:rsidRPr="00D83323" w:rsidRDefault="00D83323" w:rsidP="00D83323">
      <w:pPr>
        <w:widowControl/>
        <w:numPr>
          <w:ilvl w:val="0"/>
          <w:numId w:val="6"/>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Can demonstrate an outstanding contribution in the three elements given above. </w:t>
      </w:r>
    </w:p>
    <w:p w14:paraId="4E518A87"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293C4F29"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The Fellowship category of membership is aimed at all professional groups, technologists as well as scientists and all professional environments, including frontline healthcare, academic and industry personnel.</w:t>
      </w:r>
    </w:p>
    <w:p w14:paraId="09B5A3E0"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185C82E6" w14:textId="77777777" w:rsidR="00D83323" w:rsidRPr="00D83323" w:rsidRDefault="00D83323" w:rsidP="00D83323">
      <w:pPr>
        <w:widowControl/>
        <w:autoSpaceDE/>
        <w:autoSpaceDN/>
        <w:spacing w:before="0" w:line="259" w:lineRule="auto"/>
        <w:ind w:left="-5" w:hanging="10"/>
        <w:rPr>
          <w:rFonts w:ascii="Calibri" w:eastAsia="Calibri" w:hAnsi="Calibri" w:cs="Calibri"/>
          <w:color w:val="000000"/>
          <w:sz w:val="24"/>
          <w:szCs w:val="24"/>
          <w:lang w:eastAsia="en-GB" w:bidi="en-GB"/>
        </w:rPr>
      </w:pPr>
      <w:r w:rsidRPr="00D83323">
        <w:rPr>
          <w:rFonts w:ascii="Calibri" w:eastAsia="Calibri" w:hAnsi="Calibri" w:cs="Calibri"/>
          <w:b/>
          <w:color w:val="000000"/>
          <w:sz w:val="24"/>
          <w:szCs w:val="24"/>
          <w:lang w:eastAsia="en-GB" w:bidi="en-GB"/>
        </w:rPr>
        <w:t xml:space="preserve">How to apply </w:t>
      </w:r>
    </w:p>
    <w:p w14:paraId="30165FB6" w14:textId="77777777" w:rsidR="00D83323" w:rsidRPr="00D83323" w:rsidRDefault="00D83323" w:rsidP="00D83323">
      <w:pPr>
        <w:widowControl/>
        <w:numPr>
          <w:ilvl w:val="0"/>
          <w:numId w:val="7"/>
        </w:numPr>
        <w:autoSpaceDE/>
        <w:autoSpaceDN/>
        <w:spacing w:before="0" w:after="5" w:line="259" w:lineRule="auto"/>
        <w:ind w:right="5" w:hanging="284"/>
        <w:jc w:val="both"/>
        <w:rPr>
          <w:rFonts w:ascii="Calibri" w:eastAsia="Calibri" w:hAnsi="Calibri" w:cs="Calibri"/>
          <w:color w:val="000000"/>
          <w:sz w:val="24"/>
          <w:szCs w:val="24"/>
          <w:lang w:eastAsia="en-GB" w:bidi="en-GB"/>
        </w:rPr>
      </w:pPr>
    </w:p>
    <w:p w14:paraId="65629EC2" w14:textId="77777777" w:rsidR="00D83323" w:rsidRPr="00D83323" w:rsidRDefault="00D83323" w:rsidP="00D83323">
      <w:pPr>
        <w:widowControl/>
        <w:numPr>
          <w:ilvl w:val="1"/>
          <w:numId w:val="7"/>
        </w:numPr>
        <w:autoSpaceDE/>
        <w:autoSpaceDN/>
        <w:spacing w:before="0" w:after="5" w:line="259"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Route A </w:t>
      </w:r>
    </w:p>
    <w:p w14:paraId="137169EC" w14:textId="77777777" w:rsidR="00D83323" w:rsidRPr="00D83323" w:rsidRDefault="00D83323" w:rsidP="00D83323">
      <w:pPr>
        <w:widowControl/>
        <w:autoSpaceDE/>
        <w:autoSpaceDN/>
        <w:spacing w:before="0" w:line="259" w:lineRule="auto"/>
        <w:ind w:left="72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Go to www.ipem.ac.uk and select ‘Join IPEM’ and complete a self-nomination and obtain 2 proposers, see section 3 below.</w:t>
      </w:r>
    </w:p>
    <w:p w14:paraId="00F9365D" w14:textId="77777777" w:rsidR="00D83323" w:rsidRPr="00D83323" w:rsidRDefault="00D83323" w:rsidP="00D83323">
      <w:pPr>
        <w:widowControl/>
        <w:autoSpaceDE/>
        <w:autoSpaceDN/>
        <w:spacing w:before="0" w:line="259" w:lineRule="auto"/>
        <w:ind w:left="436"/>
        <w:rPr>
          <w:rFonts w:ascii="Calibri" w:eastAsia="Calibri" w:hAnsi="Calibri" w:cs="Calibri"/>
          <w:color w:val="000000"/>
          <w:sz w:val="24"/>
          <w:szCs w:val="24"/>
          <w:lang w:eastAsia="en-GB" w:bidi="en-GB"/>
        </w:rPr>
      </w:pPr>
    </w:p>
    <w:p w14:paraId="73A74707" w14:textId="77777777" w:rsidR="00D83323" w:rsidRPr="00D83323" w:rsidRDefault="00D83323" w:rsidP="00D83323">
      <w:pPr>
        <w:widowControl/>
        <w:numPr>
          <w:ilvl w:val="1"/>
          <w:numId w:val="7"/>
        </w:numPr>
        <w:autoSpaceDE/>
        <w:autoSpaceDN/>
        <w:spacing w:before="0" w:after="5" w:line="259"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b/>
          <w:bCs/>
          <w:color w:val="000000"/>
          <w:sz w:val="24"/>
          <w:szCs w:val="24"/>
          <w:lang w:eastAsia="en-GB" w:bidi="en-GB"/>
        </w:rPr>
        <w:t xml:space="preserve"> </w:t>
      </w:r>
      <w:r w:rsidRPr="00D83323">
        <w:rPr>
          <w:rFonts w:ascii="Calibri" w:eastAsia="Calibri" w:hAnsi="Calibri" w:cs="Calibri"/>
          <w:color w:val="000000"/>
          <w:sz w:val="24"/>
          <w:szCs w:val="24"/>
          <w:lang w:eastAsia="en-GB" w:bidi="en-GB"/>
        </w:rPr>
        <w:t xml:space="preserve">Route B </w:t>
      </w:r>
    </w:p>
    <w:p w14:paraId="735CCF0D" w14:textId="347A0989" w:rsidR="00D83323" w:rsidRPr="00D83323" w:rsidRDefault="0003578B" w:rsidP="00D83323">
      <w:pPr>
        <w:widowControl/>
        <w:autoSpaceDE/>
        <w:autoSpaceDN/>
        <w:spacing w:before="0" w:line="259" w:lineRule="auto"/>
        <w:ind w:left="720"/>
        <w:rPr>
          <w:rFonts w:ascii="Calibri" w:eastAsia="Calibri" w:hAnsi="Calibri" w:cs="Calibri"/>
          <w:color w:val="000000"/>
          <w:sz w:val="24"/>
          <w:szCs w:val="24"/>
          <w:lang w:eastAsia="en-GB" w:bidi="en-GB"/>
        </w:rPr>
      </w:pPr>
      <w:r>
        <w:rPr>
          <w:rFonts w:ascii="Calibri" w:eastAsia="Calibri" w:hAnsi="Calibri" w:cs="Calibri"/>
          <w:color w:val="000000"/>
          <w:sz w:val="24"/>
          <w:szCs w:val="24"/>
          <w:lang w:eastAsia="en-GB" w:bidi="en-GB"/>
        </w:rPr>
        <w:t>Three</w:t>
      </w:r>
      <w:r w:rsidR="00D83323" w:rsidRPr="00D83323">
        <w:rPr>
          <w:rFonts w:ascii="Calibri" w:eastAsia="Calibri" w:hAnsi="Calibri" w:cs="Calibri"/>
          <w:color w:val="000000"/>
          <w:sz w:val="24"/>
          <w:szCs w:val="24"/>
          <w:lang w:eastAsia="en-GB" w:bidi="en-GB"/>
        </w:rPr>
        <w:t xml:space="preserve"> or more IPEM Fellows can prepare a Fellowship nomination for a member, following the same route as detailed for self-nomination. </w:t>
      </w:r>
      <w:r w:rsidR="00D83323" w:rsidRPr="00D83323">
        <w:rPr>
          <w:rFonts w:ascii="Calibri" w:eastAsia="Calibri" w:hAnsi="Calibri" w:cs="Calibri"/>
          <w:color w:val="000000"/>
          <w:sz w:val="24"/>
          <w:szCs w:val="24"/>
          <w:lang w:val="en-US" w:eastAsia="en-GB" w:bidi="en-GB"/>
        </w:rPr>
        <w:t>The process of review for a Route B nomination will be the same as for self-nominating applicants, as detailed in section 6 below.</w:t>
      </w:r>
    </w:p>
    <w:p w14:paraId="4A8026AD" w14:textId="77777777" w:rsidR="00D83323" w:rsidRPr="00D83323" w:rsidRDefault="00D83323" w:rsidP="00D83323">
      <w:pPr>
        <w:widowControl/>
        <w:autoSpaceDE/>
        <w:autoSpaceDN/>
        <w:spacing w:before="0" w:after="14" w:line="259" w:lineRule="auto"/>
        <w:rPr>
          <w:rFonts w:ascii="Calibri" w:eastAsia="Calibri" w:hAnsi="Calibri" w:cs="Calibri"/>
          <w:color w:val="000000"/>
          <w:sz w:val="24"/>
          <w:szCs w:val="24"/>
          <w:lang w:eastAsia="en-GB" w:bidi="en-GB"/>
        </w:rPr>
      </w:pPr>
    </w:p>
    <w:p w14:paraId="3158858D" w14:textId="77777777" w:rsidR="00D83323" w:rsidRPr="00D83323" w:rsidRDefault="00D83323" w:rsidP="00D83323">
      <w:pPr>
        <w:widowControl/>
        <w:autoSpaceDE/>
        <w:autoSpaceDN/>
        <w:spacing w:before="0" w:after="14" w:line="259" w:lineRule="auto"/>
        <w:rPr>
          <w:rFonts w:ascii="Calibri" w:eastAsia="Calibri" w:hAnsi="Calibri" w:cs="Calibri"/>
          <w:color w:val="000000"/>
          <w:sz w:val="24"/>
          <w:szCs w:val="24"/>
          <w:lang w:eastAsia="en-GB" w:bidi="en-GB"/>
        </w:rPr>
      </w:pPr>
    </w:p>
    <w:p w14:paraId="2C084FBC" w14:textId="77777777" w:rsidR="00D83323" w:rsidRPr="00D83323" w:rsidRDefault="00D83323" w:rsidP="00D83323">
      <w:pPr>
        <w:widowControl/>
        <w:autoSpaceDE/>
        <w:autoSpaceDN/>
        <w:spacing w:before="0" w:after="14" w:line="259" w:lineRule="auto"/>
        <w:rPr>
          <w:rFonts w:ascii="Calibri" w:eastAsia="Calibri" w:hAnsi="Calibri" w:cs="Calibri"/>
          <w:color w:val="000000"/>
          <w:sz w:val="24"/>
          <w:szCs w:val="24"/>
          <w:lang w:eastAsia="en-GB" w:bidi="en-GB"/>
        </w:rPr>
      </w:pPr>
    </w:p>
    <w:p w14:paraId="408E91D9" w14:textId="77777777" w:rsidR="00D83323" w:rsidRPr="00D83323" w:rsidRDefault="00D83323" w:rsidP="00D83323">
      <w:pPr>
        <w:widowControl/>
        <w:autoSpaceDE/>
        <w:autoSpaceDN/>
        <w:spacing w:before="0" w:after="14" w:line="259" w:lineRule="auto"/>
        <w:rPr>
          <w:rFonts w:ascii="Calibri" w:eastAsia="Calibri" w:hAnsi="Calibri" w:cs="Calibri"/>
          <w:color w:val="000000"/>
          <w:sz w:val="24"/>
          <w:szCs w:val="24"/>
          <w:lang w:eastAsia="en-GB" w:bidi="en-GB"/>
        </w:rPr>
      </w:pPr>
    </w:p>
    <w:p w14:paraId="387E10D8" w14:textId="77777777" w:rsidR="00D83323" w:rsidRPr="00D83323" w:rsidRDefault="00D83323" w:rsidP="00D83323">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bCs/>
          <w:color w:val="000000"/>
          <w:sz w:val="24"/>
          <w:szCs w:val="24"/>
          <w:lang w:eastAsia="en-GB" w:bidi="en-GB"/>
        </w:rPr>
        <w:t>Application form</w:t>
      </w:r>
    </w:p>
    <w:p w14:paraId="5758EE3B" w14:textId="77777777" w:rsidR="00D83323" w:rsidRP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Complete the IPEM Fellowship application form for both routes A and B. We have included a section within the application form for you to nominate a friend or colleague who you would like to be informed of the outcome of your Fellowship application. We do recommend that you utilise this section by providing a name and contact details. However, it is not mandatory to do so. </w:t>
      </w:r>
    </w:p>
    <w:p w14:paraId="09B83D61" w14:textId="77777777" w:rsidR="00D83323" w:rsidRPr="00D83323" w:rsidRDefault="00D83323" w:rsidP="00D83323">
      <w:pPr>
        <w:widowControl/>
        <w:autoSpaceDE/>
        <w:autoSpaceDN/>
        <w:spacing w:before="0" w:after="13"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7C1773F2" w14:textId="5C7F83D3" w:rsidR="00D83323" w:rsidRDefault="00D83323" w:rsidP="00D83323">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bCs/>
          <w:color w:val="000000"/>
          <w:sz w:val="24"/>
          <w:szCs w:val="24"/>
          <w:lang w:eastAsia="en-GB" w:bidi="en-GB"/>
        </w:rPr>
        <w:t xml:space="preserve">Proposers </w:t>
      </w:r>
    </w:p>
    <w:p w14:paraId="22F12286" w14:textId="4B8E8C90" w:rsidR="00CB3D3E" w:rsidRDefault="00CB3D3E" w:rsidP="00CB3D3E">
      <w:pPr>
        <w:widowControl/>
        <w:autoSpaceDE/>
        <w:autoSpaceDN/>
        <w:spacing w:before="0" w:after="5" w:line="250" w:lineRule="auto"/>
        <w:ind w:right="5"/>
        <w:jc w:val="both"/>
        <w:rPr>
          <w:rFonts w:ascii="Calibri" w:eastAsia="Calibri" w:hAnsi="Calibri" w:cs="Calibri"/>
          <w:b/>
          <w:bCs/>
          <w:color w:val="000000"/>
          <w:sz w:val="24"/>
          <w:szCs w:val="24"/>
          <w:lang w:eastAsia="en-GB" w:bidi="en-GB"/>
        </w:rPr>
      </w:pPr>
    </w:p>
    <w:p w14:paraId="6DD19ECC" w14:textId="20C856F9" w:rsidR="00CB3D3E" w:rsidRPr="00D83323" w:rsidRDefault="00CB3D3E" w:rsidP="00FB3249">
      <w:pPr>
        <w:widowControl/>
        <w:autoSpaceDE/>
        <w:autoSpaceDN/>
        <w:spacing w:before="0" w:after="39" w:line="250" w:lineRule="auto"/>
        <w:ind w:left="-5" w:firstLine="289"/>
        <w:rPr>
          <w:rFonts w:ascii="Calibri" w:eastAsia="Calibri" w:hAnsi="Calibri" w:cs="Calibri"/>
          <w:color w:val="000000"/>
          <w:sz w:val="24"/>
          <w:szCs w:val="24"/>
          <w:lang w:eastAsia="en-GB" w:bidi="en-GB"/>
        </w:rPr>
      </w:pPr>
      <w:r>
        <w:rPr>
          <w:rFonts w:ascii="Calibri" w:eastAsia="Calibri" w:hAnsi="Calibri" w:cs="Calibri"/>
          <w:color w:val="000000"/>
          <w:sz w:val="24"/>
          <w:szCs w:val="24"/>
          <w:lang w:eastAsia="en-GB" w:bidi="en-GB"/>
        </w:rPr>
        <w:t xml:space="preserve">For both routes outlined below, you should ask your references </w:t>
      </w:r>
      <w:r w:rsidRPr="00D83323">
        <w:rPr>
          <w:rFonts w:ascii="Calibri" w:eastAsia="Calibri" w:hAnsi="Calibri" w:cs="Calibri"/>
          <w:color w:val="000000"/>
          <w:sz w:val="24"/>
          <w:szCs w:val="24"/>
          <w:lang w:eastAsia="en-GB" w:bidi="en-GB"/>
        </w:rPr>
        <w:t xml:space="preserve">to: </w:t>
      </w:r>
    </w:p>
    <w:p w14:paraId="1DC5E954" w14:textId="77777777" w:rsidR="00CB3D3E" w:rsidRPr="00D83323" w:rsidRDefault="00CB3D3E" w:rsidP="00CB3D3E">
      <w:pPr>
        <w:widowControl/>
        <w:numPr>
          <w:ilvl w:val="0"/>
          <w:numId w:val="8"/>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Justify their suitability to propose you for Fellowship </w:t>
      </w:r>
    </w:p>
    <w:p w14:paraId="4C9500AD" w14:textId="77777777" w:rsidR="00CB3D3E" w:rsidRPr="00D83323" w:rsidRDefault="00CB3D3E" w:rsidP="00CB3D3E">
      <w:pPr>
        <w:widowControl/>
        <w:numPr>
          <w:ilvl w:val="0"/>
          <w:numId w:val="8"/>
        </w:numPr>
        <w:autoSpaceDE/>
        <w:autoSpaceDN/>
        <w:spacing w:before="0" w:after="39"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Advise the number of years over which their opinion has been formed of your work in medical physics and / or clinical / bio-medical engineering </w:t>
      </w:r>
    </w:p>
    <w:p w14:paraId="0B47B96E" w14:textId="77777777" w:rsidR="00CB3D3E" w:rsidRPr="00D83323" w:rsidRDefault="00CB3D3E" w:rsidP="00CB3D3E">
      <w:pPr>
        <w:widowControl/>
        <w:numPr>
          <w:ilvl w:val="0"/>
          <w:numId w:val="8"/>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Confirm the capacity of any association, past or present, with your work</w:t>
      </w:r>
    </w:p>
    <w:p w14:paraId="36B3564A" w14:textId="5749D90B" w:rsidR="00CB3D3E" w:rsidRPr="00FB3249" w:rsidRDefault="00CB3D3E" w:rsidP="00FB3249">
      <w:pPr>
        <w:widowControl/>
        <w:numPr>
          <w:ilvl w:val="0"/>
          <w:numId w:val="8"/>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Write a narrative to propose you for </w:t>
      </w:r>
      <w:proofErr w:type="gramStart"/>
      <w:r w:rsidRPr="00D83323">
        <w:rPr>
          <w:rFonts w:ascii="Calibri" w:eastAsia="Calibri" w:hAnsi="Calibri" w:cs="Calibri"/>
          <w:color w:val="000000"/>
          <w:sz w:val="24"/>
          <w:szCs w:val="24"/>
          <w:lang w:eastAsia="en-GB" w:bidi="en-GB"/>
        </w:rPr>
        <w:t>Fellowship;</w:t>
      </w:r>
      <w:proofErr w:type="gramEnd"/>
      <w:r w:rsidRPr="00D83323">
        <w:rPr>
          <w:rFonts w:ascii="Calibri" w:eastAsia="Calibri" w:hAnsi="Calibri" w:cs="Calibri"/>
          <w:color w:val="000000"/>
          <w:sz w:val="24"/>
          <w:szCs w:val="24"/>
          <w:lang w:eastAsia="en-GB" w:bidi="en-GB"/>
        </w:rPr>
        <w:t xml:space="preserve"> </w:t>
      </w:r>
    </w:p>
    <w:p w14:paraId="2C68CD09" w14:textId="77777777" w:rsidR="00CB3D3E" w:rsidRPr="00D83323" w:rsidRDefault="00CB3D3E" w:rsidP="00CB3D3E">
      <w:pPr>
        <w:widowControl/>
        <w:autoSpaceDE/>
        <w:autoSpaceDN/>
        <w:spacing w:before="0" w:after="5" w:line="250" w:lineRule="auto"/>
        <w:ind w:right="5"/>
        <w:jc w:val="both"/>
        <w:rPr>
          <w:rFonts w:ascii="Calibri" w:eastAsia="Calibri" w:hAnsi="Calibri" w:cs="Calibri"/>
          <w:b/>
          <w:bCs/>
          <w:color w:val="000000"/>
          <w:sz w:val="24"/>
          <w:szCs w:val="24"/>
          <w:lang w:eastAsia="en-GB" w:bidi="en-GB"/>
        </w:rPr>
      </w:pPr>
    </w:p>
    <w:p w14:paraId="2AC81695" w14:textId="77777777" w:rsidR="00D83323" w:rsidRP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Route A: Self nomination</w:t>
      </w:r>
    </w:p>
    <w:p w14:paraId="59171BC8" w14:textId="39B5B149" w:rsid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You must ask two IPEM fellows to propose you. Each proposer will need to have detailed professional knowledge of both you and your work. A list of current Fellows is available to members on the IPEM Fellowship webpage. Please select your proposers carefully. If a proposer does not know you very well, it would be prudent to meet and discuss your application, your </w:t>
      </w:r>
      <w:proofErr w:type="gramStart"/>
      <w:r w:rsidRPr="00D83323">
        <w:rPr>
          <w:rFonts w:ascii="Calibri" w:eastAsia="Calibri" w:hAnsi="Calibri" w:cs="Calibri"/>
          <w:color w:val="000000"/>
          <w:sz w:val="24"/>
          <w:szCs w:val="24"/>
          <w:lang w:eastAsia="en-GB" w:bidi="en-GB"/>
        </w:rPr>
        <w:t>work</w:t>
      </w:r>
      <w:proofErr w:type="gramEnd"/>
      <w:r w:rsidRPr="00D83323">
        <w:rPr>
          <w:rFonts w:ascii="Calibri" w:eastAsia="Calibri" w:hAnsi="Calibri" w:cs="Calibri"/>
          <w:color w:val="000000"/>
          <w:sz w:val="24"/>
          <w:szCs w:val="24"/>
          <w:lang w:eastAsia="en-GB" w:bidi="en-GB"/>
        </w:rPr>
        <w:t xml:space="preserve"> and your merits for Fellowship. Your proposers should be able to ‘support’, </w:t>
      </w:r>
      <w:proofErr w:type="gramStart"/>
      <w:r w:rsidRPr="00D83323">
        <w:rPr>
          <w:rFonts w:ascii="Calibri" w:eastAsia="Calibri" w:hAnsi="Calibri" w:cs="Calibri"/>
          <w:color w:val="000000"/>
          <w:sz w:val="24"/>
          <w:szCs w:val="24"/>
          <w:lang w:eastAsia="en-GB" w:bidi="en-GB"/>
        </w:rPr>
        <w:t>or,</w:t>
      </w:r>
      <w:proofErr w:type="gramEnd"/>
      <w:r w:rsidRPr="00D83323">
        <w:rPr>
          <w:rFonts w:ascii="Calibri" w:eastAsia="Calibri" w:hAnsi="Calibri" w:cs="Calibri"/>
          <w:color w:val="000000"/>
          <w:sz w:val="24"/>
          <w:szCs w:val="24"/>
          <w:lang w:eastAsia="en-GB" w:bidi="en-GB"/>
        </w:rPr>
        <w:t xml:space="preserve"> ‘support strongly’, your application. </w:t>
      </w:r>
    </w:p>
    <w:p w14:paraId="0A5F084D" w14:textId="7ACE3016" w:rsidR="00A42D91" w:rsidRDefault="00A42D91" w:rsidP="00D83323">
      <w:pPr>
        <w:widowControl/>
        <w:autoSpaceDE/>
        <w:autoSpaceDN/>
        <w:spacing w:before="0" w:after="5" w:line="250" w:lineRule="auto"/>
        <w:ind w:left="284"/>
        <w:rPr>
          <w:rFonts w:ascii="Calibri" w:eastAsia="Calibri" w:hAnsi="Calibri" w:cs="Calibri"/>
          <w:color w:val="000000"/>
          <w:sz w:val="24"/>
          <w:szCs w:val="24"/>
          <w:lang w:eastAsia="en-GB" w:bidi="en-GB"/>
        </w:rPr>
      </w:pPr>
    </w:p>
    <w:p w14:paraId="5317AC16" w14:textId="626279DB" w:rsidR="00A42D91" w:rsidRPr="00D83323" w:rsidRDefault="00A42D91" w:rsidP="00D83323">
      <w:pPr>
        <w:widowControl/>
        <w:autoSpaceDE/>
        <w:autoSpaceDN/>
        <w:spacing w:before="0" w:after="5" w:line="250" w:lineRule="auto"/>
        <w:ind w:left="284"/>
        <w:rPr>
          <w:rFonts w:ascii="Calibri" w:eastAsia="Calibri" w:hAnsi="Calibri" w:cs="Calibri"/>
          <w:color w:val="000000"/>
          <w:sz w:val="24"/>
          <w:szCs w:val="24"/>
          <w:lang w:eastAsia="en-GB" w:bidi="en-GB"/>
        </w:rPr>
      </w:pPr>
      <w:r>
        <w:rPr>
          <w:rFonts w:ascii="Calibri" w:eastAsia="Calibri" w:hAnsi="Calibri" w:cs="Calibri"/>
          <w:color w:val="000000"/>
          <w:sz w:val="24"/>
          <w:szCs w:val="24"/>
          <w:lang w:eastAsia="en-GB" w:bidi="en-GB"/>
        </w:rPr>
        <w:t>You can download the guidance for proposers from the IPEM website, and you’re expected to collect these references ahead of submitting your application for Fellowship.</w:t>
      </w:r>
    </w:p>
    <w:p w14:paraId="6691B6B3" w14:textId="77777777" w:rsidR="00D83323" w:rsidRP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p>
    <w:p w14:paraId="7F1AD235" w14:textId="77777777" w:rsidR="00D83323" w:rsidRP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Potential proposers are expected to advise you if they do not believe that you are currently at the appropriate level for Fellowship and offer advice on how to reach that level.</w:t>
      </w:r>
    </w:p>
    <w:p w14:paraId="42FF2BA6" w14:textId="77777777" w:rsidR="00D83323" w:rsidRP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p>
    <w:p w14:paraId="523A4476" w14:textId="47B30438" w:rsidR="00D83323" w:rsidRPr="00D83323" w:rsidRDefault="00D83323" w:rsidP="00D83323">
      <w:pPr>
        <w:widowControl/>
        <w:autoSpaceDE/>
        <w:autoSpaceDN/>
        <w:spacing w:before="0" w:after="13" w:line="259"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If you do not know any IPEM Fellows who can act as proposers, which can occur especially if you are an international applicant, you will be required to submit </w:t>
      </w:r>
      <w:r w:rsidR="00A42D91">
        <w:rPr>
          <w:rFonts w:ascii="Calibri" w:eastAsia="Calibri" w:hAnsi="Calibri" w:cs="Calibri"/>
          <w:color w:val="000000"/>
          <w:sz w:val="24"/>
          <w:szCs w:val="24"/>
          <w:lang w:eastAsia="en-GB" w:bidi="en-GB"/>
        </w:rPr>
        <w:t>references from</w:t>
      </w:r>
      <w:r w:rsidRPr="00D83323">
        <w:rPr>
          <w:rFonts w:ascii="Calibri" w:eastAsia="Calibri" w:hAnsi="Calibri" w:cs="Calibri"/>
          <w:color w:val="000000"/>
          <w:sz w:val="24"/>
          <w:szCs w:val="24"/>
          <w:lang w:eastAsia="en-GB" w:bidi="en-GB"/>
        </w:rPr>
        <w:t xml:space="preserve"> three senior members of your profession / professional institution / organisation.</w:t>
      </w:r>
    </w:p>
    <w:p w14:paraId="206155CF" w14:textId="77777777" w:rsidR="00D83323" w:rsidRPr="00D83323" w:rsidRDefault="00D83323" w:rsidP="00D83323">
      <w:pPr>
        <w:widowControl/>
        <w:autoSpaceDE/>
        <w:autoSpaceDN/>
        <w:spacing w:before="0" w:after="5" w:line="250" w:lineRule="auto"/>
        <w:rPr>
          <w:rFonts w:ascii="Calibri" w:eastAsia="Calibri" w:hAnsi="Calibri" w:cs="Calibri"/>
          <w:color w:val="000000"/>
          <w:sz w:val="24"/>
          <w:szCs w:val="24"/>
          <w:lang w:eastAsia="en-GB" w:bidi="en-GB"/>
        </w:rPr>
      </w:pPr>
    </w:p>
    <w:p w14:paraId="5125B21A" w14:textId="77777777" w:rsidR="00D83323" w:rsidRPr="00D83323" w:rsidRDefault="00D83323" w:rsidP="00D83323">
      <w:pPr>
        <w:widowControl/>
        <w:autoSpaceDE/>
        <w:autoSpaceDN/>
        <w:spacing w:before="0" w:after="5" w:line="250"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Route B: Nomination by IPEM Fellows </w:t>
      </w:r>
    </w:p>
    <w:p w14:paraId="2E2E695C" w14:textId="70054D9B" w:rsidR="00D83323" w:rsidRPr="00D83323" w:rsidRDefault="00D83323" w:rsidP="00D83323">
      <w:pPr>
        <w:widowControl/>
        <w:autoSpaceDE/>
        <w:autoSpaceDN/>
        <w:spacing w:before="0" w:line="259" w:lineRule="auto"/>
        <w:ind w:left="28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A total of </w:t>
      </w:r>
      <w:r w:rsidR="00A42D91">
        <w:rPr>
          <w:rFonts w:ascii="Calibri" w:eastAsia="Calibri" w:hAnsi="Calibri" w:cs="Calibri"/>
          <w:color w:val="000000"/>
          <w:sz w:val="24"/>
          <w:szCs w:val="24"/>
          <w:lang w:eastAsia="en-GB" w:bidi="en-GB"/>
        </w:rPr>
        <w:t>three</w:t>
      </w:r>
      <w:r w:rsidRPr="00D83323">
        <w:rPr>
          <w:rFonts w:ascii="Calibri" w:eastAsia="Calibri" w:hAnsi="Calibri" w:cs="Calibri"/>
          <w:color w:val="000000"/>
          <w:sz w:val="24"/>
          <w:szCs w:val="24"/>
          <w:lang w:eastAsia="en-GB" w:bidi="en-GB"/>
        </w:rPr>
        <w:t xml:space="preserve"> IPEM Fellows will be required to support an application made in this way. The person being nominated will have to </w:t>
      </w:r>
      <w:r w:rsidR="00A42D91">
        <w:rPr>
          <w:rFonts w:ascii="Calibri" w:eastAsia="Calibri" w:hAnsi="Calibri" w:cs="Calibri"/>
          <w:color w:val="000000"/>
          <w:sz w:val="24"/>
          <w:szCs w:val="24"/>
          <w:lang w:eastAsia="en-GB" w:bidi="en-GB"/>
        </w:rPr>
        <w:t>collect nominations and documentation ahead of applying for Fellowship</w:t>
      </w:r>
      <w:r w:rsidRPr="00D83323">
        <w:rPr>
          <w:rFonts w:ascii="Calibri" w:eastAsia="Calibri" w:hAnsi="Calibri" w:cs="Calibri"/>
          <w:color w:val="000000"/>
          <w:sz w:val="24"/>
          <w:szCs w:val="24"/>
          <w:lang w:eastAsia="en-GB" w:bidi="en-GB"/>
        </w:rPr>
        <w:t>. It is expected that a nominee would collaborate with the IPEM Fellows in the preparation of the nomination.</w:t>
      </w:r>
    </w:p>
    <w:p w14:paraId="458CC710" w14:textId="77777777" w:rsidR="00D83323" w:rsidRPr="00D83323" w:rsidRDefault="00D83323" w:rsidP="00D83323">
      <w:pPr>
        <w:widowControl/>
        <w:autoSpaceDE/>
        <w:autoSpaceDN/>
        <w:spacing w:before="0" w:after="5" w:line="250" w:lineRule="auto"/>
        <w:rPr>
          <w:rFonts w:ascii="Calibri" w:eastAsia="Calibri" w:hAnsi="Calibri" w:cs="Calibri"/>
          <w:color w:val="000000"/>
          <w:sz w:val="24"/>
          <w:szCs w:val="24"/>
          <w:lang w:eastAsia="en-GB" w:bidi="en-GB"/>
        </w:rPr>
      </w:pPr>
    </w:p>
    <w:p w14:paraId="44BD8615" w14:textId="479A876F" w:rsidR="00D83323" w:rsidRDefault="00D83323" w:rsidP="00D83323">
      <w:pPr>
        <w:widowControl/>
        <w:autoSpaceDE/>
        <w:autoSpaceDN/>
        <w:spacing w:before="0" w:after="5" w:line="250" w:lineRule="auto"/>
        <w:ind w:left="26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Proposers must be willing to support your application in writing. Your application form requests that you </w:t>
      </w:r>
      <w:r w:rsidR="00A42D91">
        <w:rPr>
          <w:rFonts w:ascii="Calibri" w:eastAsia="Calibri" w:hAnsi="Calibri" w:cs="Calibri"/>
          <w:color w:val="000000"/>
          <w:sz w:val="24"/>
          <w:szCs w:val="24"/>
          <w:lang w:eastAsia="en-GB" w:bidi="en-GB"/>
        </w:rPr>
        <w:t>submit your</w:t>
      </w:r>
      <w:r w:rsidRPr="00D83323">
        <w:rPr>
          <w:rFonts w:ascii="Calibri" w:eastAsia="Calibri" w:hAnsi="Calibri" w:cs="Calibri"/>
          <w:color w:val="000000"/>
          <w:sz w:val="24"/>
          <w:szCs w:val="24"/>
          <w:lang w:eastAsia="en-GB" w:bidi="en-GB"/>
        </w:rPr>
        <w:t xml:space="preserve"> proposers supporting statement</w:t>
      </w:r>
      <w:r w:rsidR="00A42D91">
        <w:rPr>
          <w:rFonts w:ascii="Calibri" w:eastAsia="Calibri" w:hAnsi="Calibri" w:cs="Calibri"/>
          <w:color w:val="000000"/>
          <w:sz w:val="24"/>
          <w:szCs w:val="24"/>
          <w:lang w:eastAsia="en-GB" w:bidi="en-GB"/>
        </w:rPr>
        <w:t xml:space="preserve"> on application</w:t>
      </w:r>
      <w:r w:rsidRPr="00D83323">
        <w:rPr>
          <w:rFonts w:ascii="Calibri" w:eastAsia="Calibri" w:hAnsi="Calibri" w:cs="Calibri"/>
          <w:color w:val="000000"/>
          <w:sz w:val="24"/>
          <w:szCs w:val="24"/>
          <w:lang w:eastAsia="en-GB" w:bidi="en-GB"/>
        </w:rPr>
        <w:t xml:space="preserve">. </w:t>
      </w:r>
      <w:r w:rsidR="00A42D91">
        <w:rPr>
          <w:rFonts w:ascii="Calibri" w:eastAsia="Calibri" w:hAnsi="Calibri" w:cs="Calibri"/>
          <w:color w:val="000000"/>
          <w:sz w:val="24"/>
          <w:szCs w:val="24"/>
          <w:lang w:eastAsia="en-GB" w:bidi="en-GB"/>
        </w:rPr>
        <w:t xml:space="preserve">The </w:t>
      </w:r>
      <w:r w:rsidRPr="00D83323">
        <w:rPr>
          <w:rFonts w:ascii="Calibri" w:eastAsia="Calibri" w:hAnsi="Calibri" w:cs="Calibri"/>
          <w:color w:val="000000"/>
          <w:sz w:val="24"/>
          <w:szCs w:val="24"/>
          <w:lang w:eastAsia="en-GB" w:bidi="en-GB"/>
        </w:rPr>
        <w:t xml:space="preserve">criteria for IPEM </w:t>
      </w:r>
      <w:r w:rsidRPr="00D83323">
        <w:rPr>
          <w:rFonts w:ascii="Calibri" w:eastAsia="Calibri" w:hAnsi="Calibri" w:cs="Calibri"/>
          <w:color w:val="000000"/>
          <w:sz w:val="24"/>
          <w:szCs w:val="24"/>
          <w:lang w:eastAsia="en-GB" w:bidi="en-GB"/>
        </w:rPr>
        <w:lastRenderedPageBreak/>
        <w:t>Fellowship</w:t>
      </w:r>
      <w:r w:rsidR="00822C8C">
        <w:rPr>
          <w:rFonts w:ascii="Calibri" w:eastAsia="Calibri" w:hAnsi="Calibri" w:cs="Calibri"/>
          <w:color w:val="000000"/>
          <w:sz w:val="24"/>
          <w:szCs w:val="24"/>
          <w:lang w:eastAsia="en-GB" w:bidi="en-GB"/>
        </w:rPr>
        <w:t xml:space="preserve"> can be downloaded from the IPEM website, and you’ll be requested</w:t>
      </w:r>
      <w:r w:rsidRPr="00D83323">
        <w:rPr>
          <w:rFonts w:ascii="Calibri" w:eastAsia="Calibri" w:hAnsi="Calibri" w:cs="Calibri"/>
          <w:color w:val="000000"/>
          <w:sz w:val="24"/>
          <w:szCs w:val="24"/>
          <w:lang w:eastAsia="en-GB" w:bidi="en-GB"/>
        </w:rPr>
        <w:t xml:space="preserve"> t</w:t>
      </w:r>
      <w:r w:rsidR="00822C8C">
        <w:rPr>
          <w:rFonts w:ascii="Calibri" w:eastAsia="Calibri" w:hAnsi="Calibri" w:cs="Calibri"/>
          <w:color w:val="000000"/>
          <w:sz w:val="24"/>
          <w:szCs w:val="24"/>
          <w:lang w:eastAsia="en-GB" w:bidi="en-GB"/>
        </w:rPr>
        <w:t>o submit</w:t>
      </w:r>
      <w:r w:rsidRPr="00D83323">
        <w:rPr>
          <w:rFonts w:ascii="Calibri" w:eastAsia="Calibri" w:hAnsi="Calibri" w:cs="Calibri"/>
          <w:color w:val="000000"/>
          <w:sz w:val="24"/>
          <w:szCs w:val="24"/>
          <w:lang w:eastAsia="en-GB" w:bidi="en-GB"/>
        </w:rPr>
        <w:t xml:space="preserve"> </w:t>
      </w:r>
      <w:r w:rsidR="00822C8C">
        <w:rPr>
          <w:rFonts w:ascii="Calibri" w:eastAsia="Calibri" w:hAnsi="Calibri" w:cs="Calibri"/>
          <w:color w:val="000000"/>
          <w:sz w:val="24"/>
          <w:szCs w:val="24"/>
          <w:lang w:eastAsia="en-GB" w:bidi="en-GB"/>
        </w:rPr>
        <w:t>your proposer’s</w:t>
      </w:r>
      <w:r w:rsidRPr="00D83323">
        <w:rPr>
          <w:rFonts w:ascii="Calibri" w:eastAsia="Calibri" w:hAnsi="Calibri" w:cs="Calibri"/>
          <w:color w:val="000000"/>
          <w:sz w:val="24"/>
          <w:szCs w:val="24"/>
          <w:lang w:eastAsia="en-GB" w:bidi="en-GB"/>
        </w:rPr>
        <w:t xml:space="preserve"> role</w:t>
      </w:r>
      <w:r w:rsidR="00822C8C">
        <w:rPr>
          <w:rFonts w:ascii="Calibri" w:eastAsia="Calibri" w:hAnsi="Calibri" w:cs="Calibri"/>
          <w:color w:val="000000"/>
          <w:sz w:val="24"/>
          <w:szCs w:val="24"/>
          <w:lang w:eastAsia="en-GB" w:bidi="en-GB"/>
        </w:rPr>
        <w:t xml:space="preserve">, </w:t>
      </w:r>
      <w:proofErr w:type="gramStart"/>
      <w:r w:rsidR="00822C8C">
        <w:rPr>
          <w:rFonts w:ascii="Calibri" w:eastAsia="Calibri" w:hAnsi="Calibri" w:cs="Calibri"/>
          <w:color w:val="000000"/>
          <w:sz w:val="24"/>
          <w:szCs w:val="24"/>
          <w:lang w:eastAsia="en-GB" w:bidi="en-GB"/>
        </w:rPr>
        <w:t>name</w:t>
      </w:r>
      <w:proofErr w:type="gramEnd"/>
      <w:r w:rsidR="00822C8C">
        <w:rPr>
          <w:rFonts w:ascii="Calibri" w:eastAsia="Calibri" w:hAnsi="Calibri" w:cs="Calibri"/>
          <w:color w:val="000000"/>
          <w:sz w:val="24"/>
          <w:szCs w:val="24"/>
          <w:lang w:eastAsia="en-GB" w:bidi="en-GB"/>
        </w:rPr>
        <w:t xml:space="preserve"> and email address,</w:t>
      </w:r>
      <w:r w:rsidRPr="00D83323">
        <w:rPr>
          <w:rFonts w:ascii="Calibri" w:eastAsia="Calibri" w:hAnsi="Calibri" w:cs="Calibri"/>
          <w:color w:val="000000"/>
          <w:sz w:val="24"/>
          <w:szCs w:val="24"/>
          <w:lang w:eastAsia="en-GB" w:bidi="en-GB"/>
        </w:rPr>
        <w:t xml:space="preserve"> to verify </w:t>
      </w:r>
      <w:r w:rsidR="00822C8C">
        <w:rPr>
          <w:rFonts w:ascii="Calibri" w:eastAsia="Calibri" w:hAnsi="Calibri" w:cs="Calibri"/>
          <w:color w:val="000000"/>
          <w:sz w:val="24"/>
          <w:szCs w:val="24"/>
          <w:lang w:eastAsia="en-GB" w:bidi="en-GB"/>
        </w:rPr>
        <w:t>the documentation you have provided as part of you application</w:t>
      </w:r>
      <w:r w:rsidRPr="00D83323">
        <w:rPr>
          <w:rFonts w:ascii="Calibri" w:eastAsia="Calibri" w:hAnsi="Calibri" w:cs="Calibri"/>
          <w:color w:val="000000"/>
          <w:sz w:val="24"/>
          <w:szCs w:val="24"/>
          <w:lang w:eastAsia="en-GB" w:bidi="en-GB"/>
        </w:rPr>
        <w:t>.</w:t>
      </w:r>
      <w:r w:rsidR="00822C8C">
        <w:rPr>
          <w:rFonts w:ascii="Calibri" w:eastAsia="Calibri" w:hAnsi="Calibri" w:cs="Calibri"/>
          <w:color w:val="000000"/>
          <w:sz w:val="24"/>
          <w:szCs w:val="24"/>
          <w:lang w:eastAsia="en-GB" w:bidi="en-GB"/>
        </w:rPr>
        <w:t xml:space="preserve"> It is also noted that it is the </w:t>
      </w:r>
      <w:proofErr w:type="gramStart"/>
      <w:r w:rsidR="00822C8C">
        <w:rPr>
          <w:rFonts w:ascii="Calibri" w:eastAsia="Calibri" w:hAnsi="Calibri" w:cs="Calibri"/>
          <w:color w:val="000000"/>
          <w:sz w:val="24"/>
          <w:szCs w:val="24"/>
          <w:lang w:eastAsia="en-GB" w:bidi="en-GB"/>
        </w:rPr>
        <w:t>applicants</w:t>
      </w:r>
      <w:proofErr w:type="gramEnd"/>
      <w:r w:rsidR="00822C8C">
        <w:rPr>
          <w:rFonts w:ascii="Calibri" w:eastAsia="Calibri" w:hAnsi="Calibri" w:cs="Calibri"/>
          <w:color w:val="000000"/>
          <w:sz w:val="24"/>
          <w:szCs w:val="24"/>
          <w:lang w:eastAsia="en-GB" w:bidi="en-GB"/>
        </w:rPr>
        <w:t xml:space="preserve"> responsibility to ensure proposers have agreed to be contacted by IPEM to confirm validity, ahead of the application submission.</w:t>
      </w:r>
    </w:p>
    <w:p w14:paraId="0E4A763C" w14:textId="59A68528" w:rsidR="0095381B" w:rsidRDefault="0095381B" w:rsidP="00D83323">
      <w:pPr>
        <w:widowControl/>
        <w:autoSpaceDE/>
        <w:autoSpaceDN/>
        <w:spacing w:before="0" w:after="5" w:line="250" w:lineRule="auto"/>
        <w:ind w:left="260"/>
        <w:rPr>
          <w:rFonts w:ascii="Calibri" w:eastAsia="Calibri" w:hAnsi="Calibri" w:cs="Calibri"/>
          <w:color w:val="000000"/>
          <w:sz w:val="24"/>
          <w:szCs w:val="24"/>
          <w:lang w:eastAsia="en-GB" w:bidi="en-GB"/>
        </w:rPr>
      </w:pPr>
    </w:p>
    <w:p w14:paraId="644F338F" w14:textId="77777777" w:rsidR="0095381B" w:rsidRPr="00D83323" w:rsidRDefault="0095381B" w:rsidP="00D83323">
      <w:pPr>
        <w:widowControl/>
        <w:autoSpaceDE/>
        <w:autoSpaceDN/>
        <w:spacing w:before="0" w:after="5" w:line="250" w:lineRule="auto"/>
        <w:ind w:left="260"/>
        <w:rPr>
          <w:rFonts w:ascii="Calibri" w:eastAsia="Calibri" w:hAnsi="Calibri" w:cs="Calibri"/>
          <w:color w:val="000000"/>
          <w:sz w:val="24"/>
          <w:szCs w:val="24"/>
          <w:lang w:eastAsia="en-GB" w:bidi="en-GB"/>
        </w:rPr>
      </w:pPr>
    </w:p>
    <w:p w14:paraId="35CDA23B" w14:textId="77777777" w:rsidR="00D83323" w:rsidRPr="00D83323" w:rsidRDefault="00D83323" w:rsidP="00D83323">
      <w:pPr>
        <w:widowControl/>
        <w:autoSpaceDE/>
        <w:autoSpaceDN/>
        <w:spacing w:before="0" w:after="13" w:line="259" w:lineRule="auto"/>
        <w:rPr>
          <w:rFonts w:ascii="Calibri" w:eastAsia="Calibri" w:hAnsi="Calibri" w:cs="Calibri"/>
          <w:color w:val="000000"/>
          <w:sz w:val="24"/>
          <w:szCs w:val="24"/>
          <w:lang w:eastAsia="en-GB" w:bidi="en-GB"/>
        </w:rPr>
      </w:pPr>
    </w:p>
    <w:p w14:paraId="2CD579AA" w14:textId="77777777" w:rsidR="00D83323" w:rsidRPr="00D83323" w:rsidRDefault="00D83323" w:rsidP="00D83323">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bCs/>
          <w:color w:val="000000"/>
          <w:sz w:val="24"/>
          <w:szCs w:val="24"/>
          <w:lang w:eastAsia="en-GB" w:bidi="en-GB"/>
        </w:rPr>
        <w:t>Documents for Submission</w:t>
      </w:r>
    </w:p>
    <w:p w14:paraId="14A94C7F" w14:textId="0484D56F" w:rsidR="00D83323" w:rsidRDefault="00D83323" w:rsidP="00D83323">
      <w:pPr>
        <w:widowControl/>
        <w:numPr>
          <w:ilvl w:val="1"/>
          <w:numId w:val="7"/>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u w:val="single"/>
          <w:lang w:eastAsia="en-GB" w:bidi="en-GB"/>
        </w:rPr>
        <w:t>Fellowship application form</w:t>
      </w:r>
      <w:r w:rsidRPr="00D83323">
        <w:rPr>
          <w:rFonts w:ascii="Calibri" w:eastAsia="Calibri" w:hAnsi="Calibri" w:cs="Calibri"/>
          <w:color w:val="000000"/>
          <w:sz w:val="24"/>
          <w:szCs w:val="24"/>
          <w:lang w:eastAsia="en-GB" w:bidi="en-GB"/>
        </w:rPr>
        <w:t xml:space="preserve">, confirming that you wish to be considered for Fellowship </w:t>
      </w:r>
    </w:p>
    <w:p w14:paraId="1A8D5611" w14:textId="77777777" w:rsidR="0095381B" w:rsidRDefault="0095381B" w:rsidP="0095381B">
      <w:pPr>
        <w:widowControl/>
        <w:autoSpaceDE/>
        <w:autoSpaceDN/>
        <w:spacing w:before="0" w:after="5" w:line="250" w:lineRule="auto"/>
        <w:ind w:left="720" w:right="5"/>
        <w:jc w:val="both"/>
        <w:rPr>
          <w:rFonts w:ascii="Calibri" w:eastAsia="Calibri" w:hAnsi="Calibri" w:cs="Calibri"/>
          <w:color w:val="000000"/>
          <w:sz w:val="24"/>
          <w:szCs w:val="24"/>
          <w:lang w:eastAsia="en-GB" w:bidi="en-GB"/>
        </w:rPr>
      </w:pPr>
    </w:p>
    <w:p w14:paraId="4DD8C548" w14:textId="1D24DE3F" w:rsidR="0095381B" w:rsidRPr="00D83323" w:rsidRDefault="00853D06" w:rsidP="0095381B">
      <w:pPr>
        <w:widowControl/>
        <w:numPr>
          <w:ilvl w:val="1"/>
          <w:numId w:val="7"/>
        </w:numPr>
        <w:autoSpaceDE/>
        <w:autoSpaceDN/>
        <w:spacing w:before="0" w:after="5" w:line="250" w:lineRule="auto"/>
        <w:ind w:right="5" w:hanging="284"/>
        <w:jc w:val="both"/>
        <w:rPr>
          <w:rFonts w:ascii="Calibri" w:eastAsia="Calibri" w:hAnsi="Calibri" w:cs="Calibri"/>
          <w:color w:val="000000"/>
          <w:sz w:val="24"/>
          <w:szCs w:val="24"/>
          <w:lang w:eastAsia="en-GB" w:bidi="en-GB"/>
        </w:rPr>
      </w:pPr>
      <w:r w:rsidRPr="00853D06">
        <w:rPr>
          <w:rFonts w:ascii="Calibri" w:eastAsia="Calibri" w:hAnsi="Calibri" w:cs="Calibri"/>
          <w:color w:val="000000"/>
          <w:sz w:val="24"/>
          <w:szCs w:val="24"/>
          <w:u w:val="single"/>
          <w:lang w:eastAsia="en-GB" w:bidi="en-GB"/>
        </w:rPr>
        <w:t>Completed references</w:t>
      </w:r>
      <w:r>
        <w:rPr>
          <w:rFonts w:ascii="Calibri" w:eastAsia="Calibri" w:hAnsi="Calibri" w:cs="Calibri"/>
          <w:color w:val="000000"/>
          <w:sz w:val="24"/>
          <w:szCs w:val="24"/>
          <w:lang w:eastAsia="en-GB" w:bidi="en-GB"/>
        </w:rPr>
        <w:t xml:space="preserve"> from </w:t>
      </w:r>
      <w:r w:rsidRPr="00D83323">
        <w:rPr>
          <w:rFonts w:ascii="Calibri" w:eastAsia="Calibri" w:hAnsi="Calibri" w:cs="Calibri"/>
          <w:color w:val="000000"/>
          <w:sz w:val="24"/>
          <w:szCs w:val="24"/>
          <w:lang w:eastAsia="en-GB" w:bidi="en-GB"/>
        </w:rPr>
        <w:t xml:space="preserve">your proposers </w:t>
      </w:r>
      <w:r>
        <w:rPr>
          <w:rFonts w:ascii="Calibri" w:eastAsia="Calibri" w:hAnsi="Calibri" w:cs="Calibri"/>
          <w:color w:val="000000"/>
          <w:sz w:val="24"/>
          <w:szCs w:val="24"/>
          <w:lang w:eastAsia="en-GB" w:bidi="en-GB"/>
        </w:rPr>
        <w:t>who have agreed to support your application</w:t>
      </w:r>
    </w:p>
    <w:p w14:paraId="57B83B2F" w14:textId="77777777" w:rsidR="0095381B" w:rsidRPr="00D83323" w:rsidRDefault="0095381B" w:rsidP="00D83323">
      <w:pPr>
        <w:widowControl/>
        <w:autoSpaceDE/>
        <w:autoSpaceDN/>
        <w:spacing w:before="0" w:after="13" w:line="259" w:lineRule="auto"/>
        <w:ind w:left="284"/>
        <w:rPr>
          <w:rFonts w:ascii="Calibri" w:eastAsia="Calibri" w:hAnsi="Calibri" w:cs="Calibri"/>
          <w:color w:val="000000"/>
          <w:sz w:val="24"/>
          <w:szCs w:val="24"/>
          <w:lang w:eastAsia="en-GB" w:bidi="en-GB"/>
        </w:rPr>
      </w:pPr>
    </w:p>
    <w:p w14:paraId="16CC0452" w14:textId="77777777" w:rsidR="00D83323" w:rsidRPr="00D83323" w:rsidRDefault="00D83323" w:rsidP="00D83323">
      <w:pPr>
        <w:widowControl/>
        <w:numPr>
          <w:ilvl w:val="1"/>
          <w:numId w:val="7"/>
        </w:numPr>
        <w:autoSpaceDE/>
        <w:autoSpaceDN/>
        <w:spacing w:before="0" w:after="27" w:line="250" w:lineRule="auto"/>
        <w:ind w:left="721" w:right="5" w:hanging="437"/>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An </w:t>
      </w:r>
      <w:r w:rsidRPr="00D83323">
        <w:rPr>
          <w:rFonts w:ascii="Calibri" w:eastAsia="Calibri" w:hAnsi="Calibri" w:cs="Calibri"/>
          <w:color w:val="000000"/>
          <w:sz w:val="24"/>
          <w:szCs w:val="24"/>
          <w:u w:val="single"/>
          <w:lang w:eastAsia="en-GB" w:bidi="en-GB"/>
        </w:rPr>
        <w:t>organisation chart</w:t>
      </w:r>
      <w:r w:rsidRPr="00D83323">
        <w:rPr>
          <w:rFonts w:ascii="Calibri" w:eastAsia="Calibri" w:hAnsi="Calibri" w:cs="Calibri"/>
          <w:color w:val="000000"/>
          <w:sz w:val="24"/>
          <w:szCs w:val="24"/>
          <w:lang w:eastAsia="en-GB" w:bidi="en-GB"/>
        </w:rPr>
        <w:t xml:space="preserve"> highlighting you and your current position. Please indicate your head of department or immediate manager, as well as any staff that you manage or teams that you lead, showing their professional and academic qualifications. </w:t>
      </w:r>
    </w:p>
    <w:p w14:paraId="2BCE7922" w14:textId="77777777" w:rsidR="00D83323" w:rsidRPr="00D83323" w:rsidRDefault="00D83323" w:rsidP="00D83323">
      <w:pPr>
        <w:widowControl/>
        <w:autoSpaceDE/>
        <w:autoSpaceDN/>
        <w:spacing w:before="0" w:after="27" w:line="250" w:lineRule="auto"/>
        <w:ind w:left="721"/>
        <w:rPr>
          <w:rFonts w:ascii="Calibri" w:eastAsia="Calibri" w:hAnsi="Calibri" w:cs="Calibri"/>
          <w:color w:val="000000"/>
          <w:sz w:val="24"/>
          <w:szCs w:val="24"/>
          <w:lang w:eastAsia="en-GB" w:bidi="en-GB"/>
        </w:rPr>
      </w:pPr>
    </w:p>
    <w:p w14:paraId="2B09E1CC" w14:textId="77777777" w:rsidR="00D83323" w:rsidRPr="00D83323" w:rsidRDefault="00D83323" w:rsidP="00D83323">
      <w:pPr>
        <w:widowControl/>
        <w:numPr>
          <w:ilvl w:val="1"/>
          <w:numId w:val="7"/>
        </w:numPr>
        <w:autoSpaceDE/>
        <w:autoSpaceDN/>
        <w:spacing w:before="0" w:after="27" w:line="250" w:lineRule="auto"/>
        <w:ind w:left="721" w:right="5" w:hanging="437"/>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Your </w:t>
      </w:r>
      <w:r w:rsidRPr="00D83323">
        <w:rPr>
          <w:rFonts w:ascii="Calibri" w:eastAsia="Calibri" w:hAnsi="Calibri" w:cs="Calibri"/>
          <w:color w:val="000000"/>
          <w:sz w:val="24"/>
          <w:szCs w:val="24"/>
          <w:u w:val="single"/>
          <w:lang w:eastAsia="en-GB" w:bidi="en-GB"/>
        </w:rPr>
        <w:t>current CV</w:t>
      </w:r>
      <w:r w:rsidRPr="00D83323">
        <w:rPr>
          <w:rFonts w:ascii="Calibri" w:eastAsia="Calibri" w:hAnsi="Calibri" w:cs="Calibri"/>
          <w:color w:val="000000"/>
          <w:sz w:val="24"/>
          <w:szCs w:val="24"/>
          <w:lang w:eastAsia="en-GB" w:bidi="en-GB"/>
        </w:rPr>
        <w:t>, maximum of 5 pages, including your scientific and professional achievements. A CV of greater than 5 pages will be returned for editing.</w:t>
      </w:r>
    </w:p>
    <w:p w14:paraId="35281DC9" w14:textId="77777777" w:rsidR="00D83323" w:rsidRPr="00D83323" w:rsidRDefault="00D83323" w:rsidP="00D83323">
      <w:pPr>
        <w:widowControl/>
        <w:autoSpaceDE/>
        <w:autoSpaceDN/>
        <w:spacing w:before="0" w:after="27" w:line="250" w:lineRule="auto"/>
        <w:ind w:left="721"/>
        <w:rPr>
          <w:rFonts w:ascii="Calibri" w:eastAsia="Calibri" w:hAnsi="Calibri" w:cs="Calibri"/>
          <w:color w:val="000000"/>
          <w:sz w:val="24"/>
          <w:szCs w:val="24"/>
          <w:lang w:eastAsia="en-GB" w:bidi="en-GB"/>
        </w:rPr>
      </w:pPr>
    </w:p>
    <w:p w14:paraId="5F0B7738" w14:textId="77777777" w:rsidR="00D83323" w:rsidRPr="00D83323" w:rsidRDefault="00D83323" w:rsidP="00D83323">
      <w:pPr>
        <w:widowControl/>
        <w:numPr>
          <w:ilvl w:val="1"/>
          <w:numId w:val="7"/>
        </w:numPr>
        <w:autoSpaceDE/>
        <w:autoSpaceDN/>
        <w:spacing w:before="0" w:after="5" w:line="250" w:lineRule="auto"/>
        <w:ind w:left="721" w:right="5" w:hanging="437"/>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A list of </w:t>
      </w:r>
      <w:r w:rsidRPr="00D83323">
        <w:rPr>
          <w:rFonts w:ascii="Calibri" w:eastAsia="Calibri" w:hAnsi="Calibri" w:cs="Calibri"/>
          <w:color w:val="000000"/>
          <w:sz w:val="24"/>
          <w:szCs w:val="24"/>
          <w:u w:val="single"/>
          <w:lang w:eastAsia="en-GB" w:bidi="en-GB"/>
        </w:rPr>
        <w:t>research and other publications</w:t>
      </w:r>
      <w:r w:rsidRPr="00D83323">
        <w:rPr>
          <w:rFonts w:ascii="Calibri" w:eastAsia="Calibri" w:hAnsi="Calibri" w:cs="Calibri"/>
          <w:color w:val="000000"/>
          <w:sz w:val="24"/>
          <w:szCs w:val="24"/>
          <w:lang w:eastAsia="en-GB" w:bidi="en-GB"/>
        </w:rPr>
        <w:t>. Please highlight your name by making it ‘bold’ in each reference. Please arrange your publications chronologically, most recent first, within the section headings listed below and be consistent in the format of the references:</w:t>
      </w:r>
    </w:p>
    <w:p w14:paraId="55E978F5" w14:textId="77777777" w:rsidR="00D83323" w:rsidRPr="00D83323" w:rsidRDefault="00D83323" w:rsidP="00D83323">
      <w:pPr>
        <w:widowControl/>
        <w:autoSpaceDE/>
        <w:autoSpaceDN/>
        <w:spacing w:before="0" w:after="5" w:line="250" w:lineRule="auto"/>
        <w:ind w:left="721"/>
        <w:rPr>
          <w:rFonts w:ascii="Calibri" w:eastAsia="Calibri" w:hAnsi="Calibri" w:cs="Calibri"/>
          <w:color w:val="000000"/>
          <w:sz w:val="24"/>
          <w:szCs w:val="24"/>
          <w:lang w:eastAsia="en-GB" w:bidi="en-GB"/>
        </w:rPr>
      </w:pPr>
    </w:p>
    <w:p w14:paraId="78D23222" w14:textId="77777777" w:rsidR="00D83323" w:rsidRPr="00D83323" w:rsidRDefault="00D83323" w:rsidP="00D83323">
      <w:pPr>
        <w:widowControl/>
        <w:numPr>
          <w:ilvl w:val="2"/>
          <w:numId w:val="10"/>
        </w:numPr>
        <w:autoSpaceDE/>
        <w:autoSpaceDN/>
        <w:spacing w:before="0" w:after="5" w:line="250" w:lineRule="auto"/>
        <w:ind w:left="1441" w:right="5"/>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Journal articles</w:t>
      </w:r>
    </w:p>
    <w:p w14:paraId="32DA281B" w14:textId="77777777" w:rsidR="00D83323" w:rsidRPr="00D83323" w:rsidRDefault="00D83323" w:rsidP="00D83323">
      <w:pPr>
        <w:widowControl/>
        <w:numPr>
          <w:ilvl w:val="2"/>
          <w:numId w:val="10"/>
        </w:numPr>
        <w:autoSpaceDE/>
        <w:autoSpaceDN/>
        <w:spacing w:before="0" w:after="25" w:line="250" w:lineRule="auto"/>
        <w:ind w:left="1441" w:right="5"/>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Books </w:t>
      </w:r>
    </w:p>
    <w:p w14:paraId="7641610F" w14:textId="77777777" w:rsidR="00D83323" w:rsidRPr="00D83323" w:rsidRDefault="00D83323" w:rsidP="00D83323">
      <w:pPr>
        <w:widowControl/>
        <w:numPr>
          <w:ilvl w:val="2"/>
          <w:numId w:val="10"/>
        </w:numPr>
        <w:autoSpaceDE/>
        <w:autoSpaceDN/>
        <w:spacing w:before="0" w:after="5" w:line="250" w:lineRule="auto"/>
        <w:ind w:left="1441" w:right="5"/>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Book chapters </w:t>
      </w:r>
    </w:p>
    <w:p w14:paraId="453560B4" w14:textId="77777777" w:rsidR="00D83323" w:rsidRPr="00D83323" w:rsidRDefault="00D83323" w:rsidP="00D83323">
      <w:pPr>
        <w:widowControl/>
        <w:numPr>
          <w:ilvl w:val="2"/>
          <w:numId w:val="10"/>
        </w:numPr>
        <w:autoSpaceDE/>
        <w:autoSpaceDN/>
        <w:spacing w:before="0" w:after="5" w:line="250" w:lineRule="auto"/>
        <w:ind w:left="1441" w:right="5"/>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Conference abstracts</w:t>
      </w:r>
    </w:p>
    <w:p w14:paraId="2BCBB4BB" w14:textId="77777777" w:rsidR="00D83323" w:rsidRPr="00D83323" w:rsidRDefault="00D83323" w:rsidP="00D83323">
      <w:pPr>
        <w:widowControl/>
        <w:autoSpaceDE/>
        <w:autoSpaceDN/>
        <w:spacing w:before="0" w:after="5" w:line="250" w:lineRule="auto"/>
        <w:ind w:left="1441"/>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40E12D85" w14:textId="77777777" w:rsidR="00D83323" w:rsidRPr="00D83323" w:rsidRDefault="00D83323" w:rsidP="00D83323">
      <w:pPr>
        <w:widowControl/>
        <w:numPr>
          <w:ilvl w:val="1"/>
          <w:numId w:val="7"/>
        </w:numPr>
        <w:autoSpaceDE/>
        <w:autoSpaceDN/>
        <w:spacing w:before="0" w:after="5" w:line="250" w:lineRule="auto"/>
        <w:ind w:left="721" w:right="5" w:hanging="437"/>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u w:val="single"/>
          <w:lang w:eastAsia="en-GB" w:bidi="en-GB"/>
        </w:rPr>
        <w:t>Verified copies of educational certificates</w:t>
      </w:r>
      <w:r w:rsidRPr="00D83323">
        <w:rPr>
          <w:rFonts w:ascii="Calibri" w:eastAsia="Calibri" w:hAnsi="Calibri" w:cs="Calibri"/>
          <w:color w:val="000000"/>
          <w:sz w:val="24"/>
          <w:szCs w:val="24"/>
          <w:lang w:eastAsia="en-GB" w:bidi="en-GB"/>
        </w:rPr>
        <w:t xml:space="preserve"> are </w:t>
      </w:r>
      <w:proofErr w:type="gramStart"/>
      <w:r w:rsidRPr="00D83323">
        <w:rPr>
          <w:rFonts w:ascii="Calibri" w:eastAsia="Calibri" w:hAnsi="Calibri" w:cs="Calibri"/>
          <w:color w:val="000000"/>
          <w:sz w:val="24"/>
          <w:szCs w:val="24"/>
          <w:lang w:eastAsia="en-GB" w:bidi="en-GB"/>
        </w:rPr>
        <w:t>required, if</w:t>
      </w:r>
      <w:proofErr w:type="gramEnd"/>
      <w:r w:rsidRPr="00D83323">
        <w:rPr>
          <w:rFonts w:ascii="Calibri" w:eastAsia="Calibri" w:hAnsi="Calibri" w:cs="Calibri"/>
          <w:color w:val="000000"/>
          <w:sz w:val="24"/>
          <w:szCs w:val="24"/>
          <w:lang w:eastAsia="en-GB" w:bidi="en-GB"/>
        </w:rPr>
        <w:t xml:space="preserve"> you are not already a Full Member of IPEM.  Copies can be signed by one of your proposers who must verify that the original certificates have been seen. If you do not have IPEM fellows to propose you then your head of department or immediate manager will be asked to verify the requirement that you are eligible for membership, </w:t>
      </w:r>
      <w:proofErr w:type="gramStart"/>
      <w:r w:rsidRPr="00D83323">
        <w:rPr>
          <w:rFonts w:ascii="Calibri" w:eastAsia="Calibri" w:hAnsi="Calibri" w:cs="Calibri"/>
          <w:color w:val="000000"/>
          <w:sz w:val="24"/>
          <w:szCs w:val="24"/>
          <w:lang w:eastAsia="en-GB" w:bidi="en-GB"/>
        </w:rPr>
        <w:t>i.e.</w:t>
      </w:r>
      <w:proofErr w:type="gramEnd"/>
      <w:r w:rsidRPr="00D83323">
        <w:rPr>
          <w:rFonts w:ascii="Calibri" w:eastAsia="Calibri" w:hAnsi="Calibri" w:cs="Calibri"/>
          <w:color w:val="000000"/>
          <w:sz w:val="24"/>
          <w:szCs w:val="24"/>
          <w:lang w:eastAsia="en-GB" w:bidi="en-GB"/>
        </w:rPr>
        <w:t xml:space="preserve"> to confirm your educational qualifications. </w:t>
      </w:r>
    </w:p>
    <w:p w14:paraId="199C1B04" w14:textId="77777777" w:rsidR="00D83323" w:rsidRPr="00D83323" w:rsidRDefault="00D83323" w:rsidP="00D83323">
      <w:pPr>
        <w:widowControl/>
        <w:autoSpaceDE/>
        <w:autoSpaceDN/>
        <w:spacing w:before="0" w:after="13" w:line="259" w:lineRule="auto"/>
        <w:rPr>
          <w:rFonts w:ascii="Calibri" w:eastAsia="Calibri" w:hAnsi="Calibri" w:cs="Calibri"/>
          <w:color w:val="000000"/>
          <w:sz w:val="24"/>
          <w:szCs w:val="24"/>
          <w:lang w:eastAsia="en-GB" w:bidi="en-GB"/>
        </w:rPr>
      </w:pPr>
    </w:p>
    <w:p w14:paraId="14C517D0" w14:textId="77777777" w:rsidR="00D83323" w:rsidRPr="00D83323" w:rsidRDefault="00D83323" w:rsidP="00D83323">
      <w:pPr>
        <w:widowControl/>
        <w:numPr>
          <w:ilvl w:val="1"/>
          <w:numId w:val="7"/>
        </w:numPr>
        <w:autoSpaceDE/>
        <w:autoSpaceDN/>
        <w:spacing w:before="0" w:after="5" w:line="250" w:lineRule="auto"/>
        <w:ind w:left="721" w:right="5" w:hanging="437"/>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A </w:t>
      </w:r>
      <w:r w:rsidRPr="00D83323">
        <w:rPr>
          <w:rFonts w:ascii="Calibri" w:eastAsia="Calibri" w:hAnsi="Calibri" w:cs="Calibri"/>
          <w:color w:val="000000"/>
          <w:sz w:val="24"/>
          <w:szCs w:val="24"/>
          <w:u w:val="single"/>
          <w:lang w:eastAsia="en-GB" w:bidi="en-GB"/>
        </w:rPr>
        <w:t>report of up to 2000 words</w:t>
      </w:r>
      <w:r w:rsidRPr="00D83323">
        <w:rPr>
          <w:rFonts w:ascii="Calibri" w:eastAsia="Calibri" w:hAnsi="Calibri" w:cs="Calibri"/>
          <w:color w:val="000000"/>
          <w:sz w:val="24"/>
          <w:szCs w:val="24"/>
          <w:lang w:eastAsia="en-GB" w:bidi="en-GB"/>
        </w:rPr>
        <w:t xml:space="preserve"> to justify your Fellowship application structured according to the three eligibility criteria listed below. This report is your opportunity to explain, in detail, to the Fellowship Panel how you meet the criteria for Fellowship. This report should be neither a curriculum vitae nor a list of educational achievements, appointments, awards, </w:t>
      </w:r>
      <w:proofErr w:type="gramStart"/>
      <w:r w:rsidRPr="00D83323">
        <w:rPr>
          <w:rFonts w:ascii="Calibri" w:eastAsia="Calibri" w:hAnsi="Calibri" w:cs="Calibri"/>
          <w:color w:val="000000"/>
          <w:sz w:val="24"/>
          <w:szCs w:val="24"/>
          <w:lang w:eastAsia="en-GB" w:bidi="en-GB"/>
        </w:rPr>
        <w:t>positions</w:t>
      </w:r>
      <w:proofErr w:type="gramEnd"/>
      <w:r w:rsidRPr="00D83323">
        <w:rPr>
          <w:rFonts w:ascii="Calibri" w:eastAsia="Calibri" w:hAnsi="Calibri" w:cs="Calibri"/>
          <w:color w:val="000000"/>
          <w:sz w:val="24"/>
          <w:szCs w:val="24"/>
          <w:lang w:eastAsia="en-GB" w:bidi="en-GB"/>
        </w:rPr>
        <w:t xml:space="preserve"> or job descriptions. </w:t>
      </w:r>
    </w:p>
    <w:p w14:paraId="682F323E" w14:textId="77777777" w:rsidR="00D83323" w:rsidRPr="00D83323" w:rsidRDefault="00D83323" w:rsidP="00D83323">
      <w:pPr>
        <w:widowControl/>
        <w:autoSpaceDE/>
        <w:autoSpaceDN/>
        <w:spacing w:before="0" w:after="5" w:line="250" w:lineRule="auto"/>
        <w:ind w:left="721"/>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Consider this statement, prior to writing you report: </w:t>
      </w:r>
    </w:p>
    <w:p w14:paraId="75A770C0" w14:textId="77777777" w:rsidR="00D83323" w:rsidRPr="00D83323" w:rsidRDefault="00D83323" w:rsidP="00D83323">
      <w:pPr>
        <w:widowControl/>
        <w:autoSpaceDE/>
        <w:autoSpaceDN/>
        <w:spacing w:before="0" w:after="5" w:line="250" w:lineRule="auto"/>
        <w:ind w:left="721"/>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‘I should be accepted as a Fellow of IPEM because</w:t>
      </w:r>
      <w:proofErr w:type="gramStart"/>
      <w:r w:rsidRPr="00D83323">
        <w:rPr>
          <w:rFonts w:ascii="Calibri" w:eastAsia="Calibri" w:hAnsi="Calibri" w:cs="Calibri"/>
          <w:color w:val="000000"/>
          <w:sz w:val="24"/>
          <w:szCs w:val="24"/>
          <w:lang w:eastAsia="en-GB" w:bidi="en-GB"/>
        </w:rPr>
        <w:t>…..</w:t>
      </w:r>
      <w:proofErr w:type="gramEnd"/>
      <w:r w:rsidRPr="00D83323">
        <w:rPr>
          <w:rFonts w:ascii="Calibri" w:eastAsia="Calibri" w:hAnsi="Calibri" w:cs="Calibri"/>
          <w:color w:val="000000"/>
          <w:sz w:val="24"/>
          <w:szCs w:val="24"/>
          <w:lang w:eastAsia="en-GB" w:bidi="en-GB"/>
        </w:rPr>
        <w:t>’</w:t>
      </w:r>
    </w:p>
    <w:p w14:paraId="339D7C19" w14:textId="77777777" w:rsidR="00D83323" w:rsidRPr="00D83323" w:rsidRDefault="00D83323" w:rsidP="00D83323">
      <w:pPr>
        <w:widowControl/>
        <w:autoSpaceDE/>
        <w:autoSpaceDN/>
        <w:spacing w:before="0" w:after="5" w:line="250" w:lineRule="auto"/>
        <w:ind w:left="721"/>
        <w:rPr>
          <w:rFonts w:ascii="Calibri" w:eastAsia="Calibri" w:hAnsi="Calibri" w:cs="Calibri"/>
          <w:color w:val="000000"/>
          <w:sz w:val="24"/>
          <w:szCs w:val="24"/>
          <w:lang w:eastAsia="en-GB" w:bidi="en-GB"/>
        </w:rPr>
      </w:pPr>
    </w:p>
    <w:p w14:paraId="3BAE98C9" w14:textId="77777777" w:rsidR="00D83323" w:rsidRPr="00D83323" w:rsidRDefault="00D83323" w:rsidP="00D83323">
      <w:pPr>
        <w:widowControl/>
        <w:autoSpaceDE/>
        <w:autoSpaceDN/>
        <w:spacing w:before="0" w:after="5" w:line="250" w:lineRule="auto"/>
        <w:ind w:left="72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lastRenderedPageBreak/>
        <w:t xml:space="preserve">The Fellowship Panel is deliberately a very broad church. It is therefore essential that </w:t>
      </w:r>
      <w:proofErr w:type="gramStart"/>
      <w:r w:rsidRPr="00D83323">
        <w:rPr>
          <w:rFonts w:ascii="Calibri" w:eastAsia="Calibri" w:hAnsi="Calibri" w:cs="Calibri"/>
          <w:color w:val="000000"/>
          <w:sz w:val="24"/>
          <w:szCs w:val="24"/>
          <w:lang w:eastAsia="en-GB" w:bidi="en-GB"/>
        </w:rPr>
        <w:t>any and all</w:t>
      </w:r>
      <w:proofErr w:type="gramEnd"/>
      <w:r w:rsidRPr="00D83323">
        <w:rPr>
          <w:rFonts w:ascii="Calibri" w:eastAsia="Calibri" w:hAnsi="Calibri" w:cs="Calibri"/>
          <w:color w:val="000000"/>
          <w:sz w:val="24"/>
          <w:szCs w:val="24"/>
          <w:lang w:eastAsia="en-GB" w:bidi="en-GB"/>
        </w:rPr>
        <w:t xml:space="preserve"> acronyms and abbreviations are written in full at their first usage in each of the submitted documents. </w:t>
      </w:r>
    </w:p>
    <w:p w14:paraId="3428185C" w14:textId="77777777" w:rsidR="00D83323" w:rsidRPr="00D83323" w:rsidRDefault="00D83323" w:rsidP="00D83323">
      <w:pPr>
        <w:widowControl/>
        <w:autoSpaceDE/>
        <w:autoSpaceDN/>
        <w:spacing w:before="0" w:line="259" w:lineRule="auto"/>
        <w:ind w:left="737"/>
        <w:rPr>
          <w:rFonts w:ascii="Calibri" w:eastAsia="Calibri" w:hAnsi="Calibri" w:cs="Calibri"/>
          <w:color w:val="000000"/>
          <w:sz w:val="24"/>
          <w:szCs w:val="24"/>
          <w:lang w:eastAsia="en-GB" w:bidi="en-GB"/>
        </w:rPr>
      </w:pPr>
    </w:p>
    <w:p w14:paraId="013B43E3" w14:textId="77777777" w:rsidR="00D83323" w:rsidRPr="00D83323" w:rsidRDefault="00D83323" w:rsidP="00D83323">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bCs/>
          <w:color w:val="000000"/>
          <w:sz w:val="24"/>
          <w:szCs w:val="24"/>
          <w:lang w:eastAsia="en-GB" w:bidi="en-GB"/>
        </w:rPr>
        <w:t>Examples of attainments in each element</w:t>
      </w:r>
    </w:p>
    <w:p w14:paraId="4E52647E" w14:textId="5B2C11DE" w:rsidR="00D83323" w:rsidRPr="00D83323" w:rsidRDefault="00D83323" w:rsidP="00A06BA8">
      <w:pPr>
        <w:widowControl/>
        <w:autoSpaceDE/>
        <w:autoSpaceDN/>
        <w:spacing w:before="0" w:after="39" w:line="250" w:lineRule="auto"/>
        <w:ind w:left="274"/>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A non-exhaustive list of examples of attainments for each section is given below.</w:t>
      </w:r>
    </w:p>
    <w:p w14:paraId="49E6209F" w14:textId="77777777" w:rsidR="00D83323" w:rsidRPr="00D83323" w:rsidRDefault="00D83323" w:rsidP="00D83323">
      <w:pPr>
        <w:keepNext/>
        <w:keepLines/>
        <w:widowControl/>
        <w:spacing w:before="200"/>
        <w:outlineLvl w:val="6"/>
        <w:rPr>
          <w:rFonts w:ascii="Calibri" w:hAnsi="Calibri" w:cs="Calibri"/>
          <w:b/>
          <w:sz w:val="24"/>
          <w:szCs w:val="24"/>
        </w:rPr>
      </w:pPr>
      <w:r w:rsidRPr="00D83323">
        <w:rPr>
          <w:rFonts w:ascii="Calibri" w:hAnsi="Calibri" w:cs="Calibri"/>
          <w:b/>
          <w:sz w:val="24"/>
          <w:szCs w:val="24"/>
        </w:rPr>
        <w:t>Research and Development</w:t>
      </w:r>
    </w:p>
    <w:p w14:paraId="1C7E4E5A"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Major projects</w:t>
      </w:r>
    </w:p>
    <w:p w14:paraId="34909D53"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 xml:space="preserve">Publications in peer-reviewed journals </w:t>
      </w:r>
    </w:p>
    <w:p w14:paraId="2AF04FB2"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Contributing to local / national / international conferences</w:t>
      </w:r>
    </w:p>
    <w:p w14:paraId="602E31A2" w14:textId="77777777" w:rsidR="00D83323" w:rsidRPr="00D83323" w:rsidRDefault="00D83323" w:rsidP="00D83323">
      <w:pPr>
        <w:widowControl/>
        <w:numPr>
          <w:ilvl w:val="0"/>
          <w:numId w:val="11"/>
        </w:numPr>
        <w:autoSpaceDE/>
        <w:autoSpaceDN/>
        <w:adjustRightInd w:val="0"/>
        <w:spacing w:before="0" w:after="5" w:line="250" w:lineRule="auto"/>
        <w:ind w:left="284" w:right="5" w:hanging="284"/>
        <w:contextualSpacing/>
        <w:jc w:val="both"/>
        <w:rPr>
          <w:rFonts w:ascii="Calibri" w:eastAsia="Calibri" w:hAnsi="Calibri" w:cs="Calibri"/>
          <w:i/>
          <w:iCs/>
          <w:color w:val="000000"/>
          <w:sz w:val="24"/>
          <w:szCs w:val="24"/>
          <w:lang w:eastAsia="en-GB" w:bidi="en-GB"/>
        </w:rPr>
      </w:pPr>
      <w:r w:rsidRPr="00D83323">
        <w:rPr>
          <w:rFonts w:ascii="Calibri" w:eastAsia="Calibri" w:hAnsi="Calibri" w:cs="Calibri"/>
          <w:color w:val="000000"/>
          <w:sz w:val="24"/>
          <w:szCs w:val="24"/>
          <w:lang w:eastAsia="en-GB" w:bidi="en-GB"/>
        </w:rPr>
        <w:t xml:space="preserve"> Reviewing conference abstracts</w:t>
      </w:r>
      <w:r w:rsidRPr="00D83323">
        <w:rPr>
          <w:rFonts w:ascii="Calibri" w:eastAsia="Calibri" w:hAnsi="Calibri" w:cs="Calibri"/>
          <w:bCs/>
          <w:sz w:val="24"/>
          <w:szCs w:val="24"/>
          <w:lang w:eastAsia="en-GB" w:bidi="en-GB"/>
        </w:rPr>
        <w:t xml:space="preserve"> </w:t>
      </w:r>
    </w:p>
    <w:p w14:paraId="6733091D" w14:textId="77777777" w:rsidR="00D83323" w:rsidRPr="00D83323" w:rsidRDefault="00D83323" w:rsidP="00D83323">
      <w:pPr>
        <w:widowControl/>
        <w:numPr>
          <w:ilvl w:val="0"/>
          <w:numId w:val="11"/>
        </w:numPr>
        <w:autoSpaceDE/>
        <w:autoSpaceDN/>
        <w:adjustRightInd w:val="0"/>
        <w:spacing w:before="0" w:after="5" w:line="250" w:lineRule="auto"/>
        <w:ind w:left="284" w:right="5" w:hanging="284"/>
        <w:contextualSpacing/>
        <w:jc w:val="both"/>
        <w:rPr>
          <w:rFonts w:ascii="Calibri" w:eastAsia="Calibri" w:hAnsi="Calibri" w:cs="Calibri"/>
          <w:i/>
          <w:iCs/>
          <w:color w:val="000000"/>
          <w:sz w:val="24"/>
          <w:szCs w:val="24"/>
          <w:lang w:eastAsia="en-GB" w:bidi="en-GB"/>
        </w:rPr>
      </w:pPr>
      <w:r w:rsidRPr="00D83323">
        <w:rPr>
          <w:rFonts w:ascii="Calibri" w:eastAsia="Calibri" w:hAnsi="Calibri" w:cs="Calibri"/>
          <w:bCs/>
          <w:sz w:val="24"/>
          <w:szCs w:val="24"/>
          <w:lang w:eastAsia="en-GB" w:bidi="en-GB"/>
        </w:rPr>
        <w:t xml:space="preserve"> Writing books or book chapters</w:t>
      </w:r>
    </w:p>
    <w:p w14:paraId="2BF181A4"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Obtaining patents</w:t>
      </w:r>
    </w:p>
    <w:p w14:paraId="6B073DD4"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Successful grant applications</w:t>
      </w:r>
    </w:p>
    <w:p w14:paraId="0FDBD246"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Editing scientific journals or membership of editorial boards</w:t>
      </w:r>
    </w:p>
    <w:p w14:paraId="7F1E7C67"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Supervising more junior researchers</w:t>
      </w:r>
    </w:p>
    <w:p w14:paraId="4F97655E" w14:textId="77777777" w:rsidR="00D83323" w:rsidRPr="00D83323" w:rsidRDefault="00D83323" w:rsidP="00D83323">
      <w:pPr>
        <w:keepNext/>
        <w:keepLines/>
        <w:widowControl/>
        <w:spacing w:before="60"/>
        <w:outlineLvl w:val="6"/>
        <w:rPr>
          <w:rFonts w:ascii="Calibri" w:hAnsi="Calibri" w:cs="Calibri"/>
          <w:b/>
          <w:bCs/>
          <w:sz w:val="24"/>
          <w:szCs w:val="24"/>
          <w:lang w:bidi="en-GB"/>
        </w:rPr>
      </w:pPr>
    </w:p>
    <w:p w14:paraId="7E189AFD" w14:textId="77777777" w:rsidR="00D83323" w:rsidRPr="00D83323" w:rsidRDefault="00D83323" w:rsidP="00D83323">
      <w:pPr>
        <w:keepNext/>
        <w:keepLines/>
        <w:widowControl/>
        <w:spacing w:before="60"/>
        <w:outlineLvl w:val="6"/>
        <w:rPr>
          <w:rFonts w:ascii="Calibri" w:hAnsi="Calibri" w:cs="Calibri"/>
          <w:b/>
          <w:bCs/>
          <w:sz w:val="24"/>
          <w:szCs w:val="24"/>
          <w:lang w:bidi="en-GB"/>
        </w:rPr>
      </w:pPr>
      <w:r w:rsidRPr="00D83323">
        <w:rPr>
          <w:rFonts w:ascii="Calibri" w:hAnsi="Calibri" w:cs="Calibri"/>
          <w:b/>
          <w:bCs/>
          <w:sz w:val="24"/>
          <w:szCs w:val="24"/>
          <w:lang w:bidi="en-GB"/>
        </w:rPr>
        <w:t>Service Development / Quality Improvement</w:t>
      </w:r>
    </w:p>
    <w:p w14:paraId="10FEE5EE"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Leading major service development</w:t>
      </w:r>
    </w:p>
    <w:p w14:paraId="1DC7A56B"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Leading major product development</w:t>
      </w:r>
    </w:p>
    <w:p w14:paraId="0F21B811"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Improving department efficiency / patient throughput</w:t>
      </w:r>
    </w:p>
    <w:p w14:paraId="1B9F0E83"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Improving patient outcomes</w:t>
      </w:r>
    </w:p>
    <w:p w14:paraId="3FFC831E"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Leading major equipment procurement</w:t>
      </w:r>
    </w:p>
    <w:p w14:paraId="553EF355"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Leading industrial collaboration for service improvement</w:t>
      </w:r>
    </w:p>
    <w:p w14:paraId="6B09F11F"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 xml:space="preserve">Provision of staff and </w:t>
      </w:r>
      <w:proofErr w:type="gramStart"/>
      <w:r w:rsidRPr="00D83323">
        <w:rPr>
          <w:rFonts w:ascii="Calibri" w:hAnsi="Calibri" w:cs="Calibri"/>
          <w:bCs/>
          <w:sz w:val="24"/>
          <w:szCs w:val="24"/>
          <w:lang w:bidi="en-GB"/>
        </w:rPr>
        <w:t>patients</w:t>
      </w:r>
      <w:proofErr w:type="gramEnd"/>
      <w:r w:rsidRPr="00D83323">
        <w:rPr>
          <w:rFonts w:ascii="Calibri" w:hAnsi="Calibri" w:cs="Calibri"/>
          <w:bCs/>
          <w:sz w:val="24"/>
          <w:szCs w:val="24"/>
          <w:lang w:bidi="en-GB"/>
        </w:rPr>
        <w:t xml:space="preserve"> safety during pandemic</w:t>
      </w:r>
    </w:p>
    <w:p w14:paraId="77742C04" w14:textId="77777777" w:rsidR="00D83323" w:rsidRPr="00D83323" w:rsidRDefault="00D83323" w:rsidP="00D83323">
      <w:pPr>
        <w:keepNext/>
        <w:keepLines/>
        <w:widowControl/>
        <w:numPr>
          <w:ilvl w:val="0"/>
          <w:numId w:val="11"/>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 xml:space="preserve">Training and redeployment during the pandemic </w:t>
      </w:r>
    </w:p>
    <w:p w14:paraId="3EC99C1A" w14:textId="77777777" w:rsidR="00D83323" w:rsidRPr="00D83323" w:rsidRDefault="00D83323" w:rsidP="00D83323">
      <w:pPr>
        <w:keepNext/>
        <w:keepLines/>
        <w:widowControl/>
        <w:spacing w:before="200"/>
        <w:outlineLvl w:val="6"/>
        <w:rPr>
          <w:rFonts w:ascii="Calibri" w:hAnsi="Calibri" w:cs="Calibri"/>
          <w:b/>
          <w:sz w:val="24"/>
          <w:szCs w:val="24"/>
        </w:rPr>
      </w:pPr>
      <w:r w:rsidRPr="00D83323">
        <w:rPr>
          <w:rFonts w:ascii="Calibri" w:hAnsi="Calibri" w:cs="Calibri"/>
          <w:b/>
          <w:sz w:val="24"/>
          <w:szCs w:val="24"/>
        </w:rPr>
        <w:t>Professional Practice in the workplace</w:t>
      </w:r>
    </w:p>
    <w:p w14:paraId="577654A8" w14:textId="77777777" w:rsidR="00D83323" w:rsidRPr="00D83323" w:rsidRDefault="00D83323" w:rsidP="00D83323">
      <w:pPr>
        <w:keepNext/>
        <w:keepLines/>
        <w:widowControl/>
        <w:numPr>
          <w:ilvl w:val="0"/>
          <w:numId w:val="12"/>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Introducing innovative techniques and practice</w:t>
      </w:r>
    </w:p>
    <w:p w14:paraId="719A883F" w14:textId="77777777" w:rsidR="00D83323" w:rsidRPr="00D83323" w:rsidRDefault="00D83323" w:rsidP="00D83323">
      <w:pPr>
        <w:keepNext/>
        <w:keepLines/>
        <w:widowControl/>
        <w:numPr>
          <w:ilvl w:val="0"/>
          <w:numId w:val="12"/>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Teaching and training responsibilities</w:t>
      </w:r>
    </w:p>
    <w:p w14:paraId="5069C336" w14:textId="77777777" w:rsidR="00D83323" w:rsidRPr="00D83323" w:rsidRDefault="00D83323" w:rsidP="00D83323">
      <w:pPr>
        <w:keepNext/>
        <w:keepLines/>
        <w:widowControl/>
        <w:numPr>
          <w:ilvl w:val="0"/>
          <w:numId w:val="12"/>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Moderating and / or examining</w:t>
      </w:r>
    </w:p>
    <w:p w14:paraId="0472BEDF" w14:textId="77777777" w:rsidR="00D83323" w:rsidRPr="00D83323" w:rsidRDefault="00D83323" w:rsidP="00D83323">
      <w:pPr>
        <w:keepNext/>
        <w:keepLines/>
        <w:widowControl/>
        <w:numPr>
          <w:ilvl w:val="0"/>
          <w:numId w:val="12"/>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 xml:space="preserve">Leading a research project / team </w:t>
      </w:r>
    </w:p>
    <w:p w14:paraId="411112BB" w14:textId="77777777" w:rsidR="00D83323" w:rsidRPr="00D83323" w:rsidRDefault="00D83323" w:rsidP="00D83323">
      <w:pPr>
        <w:keepNext/>
        <w:keepLines/>
        <w:widowControl/>
        <w:numPr>
          <w:ilvl w:val="0"/>
          <w:numId w:val="12"/>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Management responsibilities</w:t>
      </w:r>
    </w:p>
    <w:p w14:paraId="47085FBB" w14:textId="77777777" w:rsidR="00D83323" w:rsidRPr="00D83323" w:rsidRDefault="00D83323" w:rsidP="00D83323">
      <w:pPr>
        <w:widowControl/>
        <w:numPr>
          <w:ilvl w:val="0"/>
          <w:numId w:val="12"/>
        </w:numPr>
        <w:autoSpaceDE/>
        <w:autoSpaceDN/>
        <w:spacing w:before="0" w:after="5" w:line="250" w:lineRule="auto"/>
        <w:ind w:right="5"/>
        <w:contextualSpacing/>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bidi="en-GB"/>
        </w:rPr>
        <w:t xml:space="preserve">Equality, </w:t>
      </w:r>
      <w:proofErr w:type="gramStart"/>
      <w:r w:rsidRPr="00D83323">
        <w:rPr>
          <w:rFonts w:ascii="Calibri" w:eastAsia="Calibri" w:hAnsi="Calibri" w:cs="Calibri"/>
          <w:color w:val="000000"/>
          <w:sz w:val="24"/>
          <w:szCs w:val="24"/>
          <w:lang w:bidi="en-GB"/>
        </w:rPr>
        <w:t>diversity</w:t>
      </w:r>
      <w:proofErr w:type="gramEnd"/>
      <w:r w:rsidRPr="00D83323">
        <w:rPr>
          <w:rFonts w:ascii="Calibri" w:eastAsia="Calibri" w:hAnsi="Calibri" w:cs="Calibri"/>
          <w:color w:val="000000"/>
          <w:sz w:val="24"/>
          <w:szCs w:val="24"/>
          <w:lang w:bidi="en-GB"/>
        </w:rPr>
        <w:t xml:space="preserve"> and inclusivity responsibilities</w:t>
      </w:r>
    </w:p>
    <w:p w14:paraId="274D73EF" w14:textId="77777777" w:rsidR="00D83323" w:rsidRPr="00D83323" w:rsidRDefault="00D83323" w:rsidP="00D83323">
      <w:pPr>
        <w:keepNext/>
        <w:keepLines/>
        <w:widowControl/>
        <w:numPr>
          <w:ilvl w:val="0"/>
          <w:numId w:val="12"/>
        </w:numPr>
        <w:autoSpaceDE/>
        <w:autoSpaceDN/>
        <w:spacing w:before="60" w:after="5" w:line="250" w:lineRule="auto"/>
        <w:ind w:right="5"/>
        <w:jc w:val="both"/>
        <w:outlineLvl w:val="6"/>
        <w:rPr>
          <w:rFonts w:ascii="Calibri" w:hAnsi="Calibri" w:cs="Calibri"/>
          <w:bCs/>
          <w:sz w:val="24"/>
          <w:szCs w:val="24"/>
          <w:lang w:bidi="en-GB"/>
        </w:rPr>
      </w:pPr>
      <w:r w:rsidRPr="00D83323">
        <w:rPr>
          <w:rFonts w:ascii="Calibri" w:hAnsi="Calibri" w:cs="Calibri"/>
          <w:bCs/>
          <w:sz w:val="24"/>
          <w:szCs w:val="24"/>
          <w:lang w:bidi="en-GB"/>
        </w:rPr>
        <w:t>Financial responsibilities</w:t>
      </w:r>
    </w:p>
    <w:p w14:paraId="616559FC"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083A014D" w14:textId="77777777" w:rsidR="00D83323" w:rsidRPr="00D83323" w:rsidRDefault="00D83323" w:rsidP="00D83323">
      <w:pPr>
        <w:widowControl/>
        <w:autoSpaceDE/>
        <w:autoSpaceDN/>
        <w:spacing w:before="60"/>
        <w:ind w:right="475"/>
        <w:rPr>
          <w:rFonts w:ascii="Calibri" w:hAnsi="Calibri" w:cs="Calibri"/>
          <w:b/>
          <w:sz w:val="24"/>
          <w:szCs w:val="24"/>
          <w:lang w:bidi="en-GB"/>
        </w:rPr>
      </w:pPr>
      <w:r w:rsidRPr="00D83323">
        <w:rPr>
          <w:rFonts w:ascii="Calibri" w:hAnsi="Calibri" w:cs="Calibri"/>
          <w:b/>
          <w:sz w:val="24"/>
          <w:szCs w:val="24"/>
          <w:lang w:bidi="en-GB"/>
        </w:rPr>
        <w:t xml:space="preserve">Professional body objectives and achievements nationally or internationally. </w:t>
      </w:r>
    </w:p>
    <w:p w14:paraId="345097E7" w14:textId="77777777" w:rsidR="00D83323" w:rsidRPr="00D83323" w:rsidRDefault="00D83323" w:rsidP="00D83323">
      <w:pPr>
        <w:widowControl/>
        <w:numPr>
          <w:ilvl w:val="0"/>
          <w:numId w:val="13"/>
        </w:numPr>
        <w:autoSpaceDE/>
        <w:autoSpaceDN/>
        <w:adjustRightInd w:val="0"/>
        <w:spacing w:before="0" w:after="5" w:line="250" w:lineRule="auto"/>
        <w:ind w:left="284" w:right="5" w:hanging="284"/>
        <w:contextualSpacing/>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lastRenderedPageBreak/>
        <w:t xml:space="preserve">Contributions to leadership and administration of IPEM and / or other national and international bodies </w:t>
      </w:r>
    </w:p>
    <w:p w14:paraId="12E043D9" w14:textId="77777777" w:rsidR="00D83323" w:rsidRPr="00D83323" w:rsidRDefault="00D83323" w:rsidP="00D83323">
      <w:pPr>
        <w:widowControl/>
        <w:numPr>
          <w:ilvl w:val="0"/>
          <w:numId w:val="13"/>
        </w:numPr>
        <w:autoSpaceDE/>
        <w:autoSpaceDN/>
        <w:adjustRightInd w:val="0"/>
        <w:spacing w:before="0" w:after="5" w:line="250" w:lineRule="auto"/>
        <w:ind w:left="284" w:right="5" w:hanging="284"/>
        <w:contextualSpacing/>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Work on councils, committees, working parties, task and finish groups, </w:t>
      </w:r>
      <w:proofErr w:type="gramStart"/>
      <w:r w:rsidRPr="00D83323">
        <w:rPr>
          <w:rFonts w:ascii="Calibri" w:eastAsia="Calibri" w:hAnsi="Calibri" w:cs="Calibri"/>
          <w:color w:val="000000"/>
          <w:sz w:val="24"/>
          <w:szCs w:val="24"/>
          <w:lang w:eastAsia="en-GB" w:bidi="en-GB"/>
        </w:rPr>
        <w:t>panels</w:t>
      </w:r>
      <w:proofErr w:type="gramEnd"/>
      <w:r w:rsidRPr="00D83323">
        <w:rPr>
          <w:rFonts w:ascii="Calibri" w:eastAsia="Calibri" w:hAnsi="Calibri" w:cs="Calibri"/>
          <w:color w:val="000000"/>
          <w:sz w:val="24"/>
          <w:szCs w:val="24"/>
          <w:lang w:eastAsia="en-GB" w:bidi="en-GB"/>
        </w:rPr>
        <w:t xml:space="preserve"> and special interest group</w:t>
      </w:r>
    </w:p>
    <w:p w14:paraId="4097A7E2" w14:textId="77777777" w:rsidR="00D83323" w:rsidRPr="00D83323" w:rsidRDefault="00D83323" w:rsidP="00D83323">
      <w:pPr>
        <w:widowControl/>
        <w:numPr>
          <w:ilvl w:val="0"/>
          <w:numId w:val="13"/>
        </w:numPr>
        <w:autoSpaceDE/>
        <w:autoSpaceDN/>
        <w:adjustRightInd w:val="0"/>
        <w:spacing w:before="0" w:after="5" w:line="250" w:lineRule="auto"/>
        <w:ind w:left="284" w:right="5" w:hanging="284"/>
        <w:contextualSpacing/>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Outreach</w:t>
      </w:r>
    </w:p>
    <w:p w14:paraId="151070F5" w14:textId="77777777" w:rsidR="00D83323" w:rsidRPr="00D83323" w:rsidRDefault="00D83323" w:rsidP="00D83323">
      <w:pPr>
        <w:widowControl/>
        <w:numPr>
          <w:ilvl w:val="0"/>
          <w:numId w:val="13"/>
        </w:numPr>
        <w:autoSpaceDE/>
        <w:autoSpaceDN/>
        <w:adjustRightInd w:val="0"/>
        <w:spacing w:before="0" w:after="5" w:line="250" w:lineRule="auto"/>
        <w:ind w:left="284" w:right="5" w:hanging="284"/>
        <w:contextualSpacing/>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Contribution to national / international training schemes</w:t>
      </w:r>
    </w:p>
    <w:p w14:paraId="32CA110A" w14:textId="77777777" w:rsidR="00D83323" w:rsidRPr="00D83323" w:rsidRDefault="00D83323" w:rsidP="00D83323">
      <w:pPr>
        <w:widowControl/>
        <w:numPr>
          <w:ilvl w:val="0"/>
          <w:numId w:val="13"/>
        </w:numPr>
        <w:autoSpaceDE/>
        <w:autoSpaceDN/>
        <w:adjustRightInd w:val="0"/>
        <w:spacing w:before="0" w:after="5" w:line="250" w:lineRule="auto"/>
        <w:ind w:left="284" w:right="5" w:hanging="284"/>
        <w:contextualSpacing/>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Developing protocols, </w:t>
      </w:r>
      <w:proofErr w:type="gramStart"/>
      <w:r w:rsidRPr="00D83323">
        <w:rPr>
          <w:rFonts w:ascii="Calibri" w:eastAsia="Calibri" w:hAnsi="Calibri" w:cs="Calibri"/>
          <w:color w:val="000000"/>
          <w:sz w:val="24"/>
          <w:szCs w:val="24"/>
          <w:lang w:eastAsia="en-GB" w:bidi="en-GB"/>
        </w:rPr>
        <w:t>standards</w:t>
      </w:r>
      <w:proofErr w:type="gramEnd"/>
      <w:r w:rsidRPr="00D83323">
        <w:rPr>
          <w:rFonts w:ascii="Calibri" w:eastAsia="Calibri" w:hAnsi="Calibri" w:cs="Calibri"/>
          <w:color w:val="000000"/>
          <w:sz w:val="24"/>
          <w:szCs w:val="24"/>
          <w:lang w:eastAsia="en-GB" w:bidi="en-GB"/>
        </w:rPr>
        <w:t xml:space="preserve"> or services to the profession</w:t>
      </w:r>
    </w:p>
    <w:p w14:paraId="0CFC82A7" w14:textId="77777777" w:rsidR="00D83323" w:rsidRPr="00D83323" w:rsidRDefault="00D83323" w:rsidP="00D83323">
      <w:pPr>
        <w:widowControl/>
        <w:numPr>
          <w:ilvl w:val="0"/>
          <w:numId w:val="13"/>
        </w:numPr>
        <w:autoSpaceDE/>
        <w:autoSpaceDN/>
        <w:adjustRightInd w:val="0"/>
        <w:spacing w:before="0" w:after="5" w:line="250" w:lineRule="auto"/>
        <w:ind w:left="284" w:right="5" w:hanging="284"/>
        <w:contextualSpacing/>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Contributing to IPEM books, journals, guidance documents, </w:t>
      </w:r>
      <w:proofErr w:type="gramStart"/>
      <w:r w:rsidRPr="00D83323">
        <w:rPr>
          <w:rFonts w:ascii="Calibri" w:eastAsia="Calibri" w:hAnsi="Calibri" w:cs="Calibri"/>
          <w:color w:val="000000"/>
          <w:sz w:val="24"/>
          <w:szCs w:val="24"/>
          <w:lang w:eastAsia="en-GB" w:bidi="en-GB"/>
        </w:rPr>
        <w:t>reports</w:t>
      </w:r>
      <w:proofErr w:type="gramEnd"/>
      <w:r w:rsidRPr="00D83323">
        <w:rPr>
          <w:rFonts w:ascii="Calibri" w:eastAsia="Calibri" w:hAnsi="Calibri" w:cs="Calibri"/>
          <w:color w:val="000000"/>
          <w:sz w:val="24"/>
          <w:szCs w:val="24"/>
          <w:lang w:eastAsia="en-GB" w:bidi="en-GB"/>
        </w:rPr>
        <w:t xml:space="preserve"> and e learning</w:t>
      </w:r>
    </w:p>
    <w:p w14:paraId="4E2D0839" w14:textId="77777777" w:rsidR="00D83323" w:rsidRPr="00D83323" w:rsidRDefault="00D83323" w:rsidP="00D83323">
      <w:pPr>
        <w:widowControl/>
        <w:numPr>
          <w:ilvl w:val="0"/>
          <w:numId w:val="13"/>
        </w:numPr>
        <w:autoSpaceDE/>
        <w:autoSpaceDN/>
        <w:adjustRightInd w:val="0"/>
        <w:spacing w:before="0" w:after="5" w:line="250" w:lineRule="auto"/>
        <w:ind w:left="284" w:right="5" w:hanging="284"/>
        <w:contextualSpacing/>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Representing IPEM to Government and other bodies </w:t>
      </w:r>
    </w:p>
    <w:p w14:paraId="30A15E75" w14:textId="77777777" w:rsidR="00D83323" w:rsidRPr="00D83323" w:rsidRDefault="00D83323" w:rsidP="00D83323">
      <w:pPr>
        <w:widowControl/>
        <w:numPr>
          <w:ilvl w:val="0"/>
          <w:numId w:val="13"/>
        </w:numPr>
        <w:autoSpaceDE/>
        <w:autoSpaceDN/>
        <w:adjustRightInd w:val="0"/>
        <w:spacing w:before="0" w:after="5" w:line="250" w:lineRule="auto"/>
        <w:ind w:left="284" w:right="5" w:hanging="284"/>
        <w:contextualSpacing/>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Improving healthcare in </w:t>
      </w:r>
      <w:proofErr w:type="gramStart"/>
      <w:r w:rsidRPr="00D83323">
        <w:rPr>
          <w:rFonts w:ascii="Calibri" w:eastAsia="Calibri" w:hAnsi="Calibri" w:cs="Calibri"/>
          <w:color w:val="000000"/>
          <w:sz w:val="24"/>
          <w:szCs w:val="24"/>
          <w:lang w:eastAsia="en-GB" w:bidi="en-GB"/>
        </w:rPr>
        <w:t>low and middle income</w:t>
      </w:r>
      <w:proofErr w:type="gramEnd"/>
      <w:r w:rsidRPr="00D83323">
        <w:rPr>
          <w:rFonts w:ascii="Calibri" w:eastAsia="Calibri" w:hAnsi="Calibri" w:cs="Calibri"/>
          <w:color w:val="000000"/>
          <w:sz w:val="24"/>
          <w:szCs w:val="24"/>
          <w:lang w:eastAsia="en-GB" w:bidi="en-GB"/>
        </w:rPr>
        <w:t xml:space="preserve"> countries </w:t>
      </w:r>
    </w:p>
    <w:p w14:paraId="39B1699F"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662DDEAA"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08C3FACD" w14:textId="77777777" w:rsidR="00D83323" w:rsidRPr="00D83323" w:rsidRDefault="00D83323" w:rsidP="00D83323">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color w:val="000000"/>
          <w:sz w:val="24"/>
          <w:szCs w:val="24"/>
          <w:lang w:eastAsia="en-GB" w:bidi="en-GB"/>
        </w:rPr>
        <w:t xml:space="preserve">How is my application processed? </w:t>
      </w:r>
    </w:p>
    <w:p w14:paraId="7299F625" w14:textId="038BD7E5" w:rsidR="00D83323" w:rsidRPr="00D83323" w:rsidRDefault="00D83323" w:rsidP="00A06BA8">
      <w:pPr>
        <w:widowControl/>
        <w:autoSpaceDE/>
        <w:autoSpaceDN/>
        <w:spacing w:before="0" w:after="39"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Your application is initially reviewed for completeness by the IPEM Membership Team. If incomplete, it will be returned to </w:t>
      </w:r>
      <w:proofErr w:type="gramStart"/>
      <w:r w:rsidRPr="00D83323">
        <w:rPr>
          <w:rFonts w:ascii="Calibri" w:eastAsia="Calibri" w:hAnsi="Calibri" w:cs="Calibri"/>
          <w:color w:val="000000"/>
          <w:sz w:val="24"/>
          <w:szCs w:val="24"/>
          <w:lang w:eastAsia="en-GB" w:bidi="en-GB"/>
        </w:rPr>
        <w:t>you</w:t>
      </w:r>
      <w:proofErr w:type="gramEnd"/>
      <w:r w:rsidRPr="00D83323">
        <w:rPr>
          <w:rFonts w:ascii="Calibri" w:eastAsia="Calibri" w:hAnsi="Calibri" w:cs="Calibri"/>
          <w:color w:val="000000"/>
          <w:sz w:val="24"/>
          <w:szCs w:val="24"/>
          <w:lang w:eastAsia="en-GB" w:bidi="en-GB"/>
        </w:rPr>
        <w:t xml:space="preserve"> or additional data will be requested. </w:t>
      </w:r>
    </w:p>
    <w:p w14:paraId="1784E12E"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5FBF5F60"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When all documents have been returned to IPEM, your application will be made available to the Fellowship Panel. The Fellowship Panel, comprising IPEM Fellows, is deliberately diverse in respect of employment sector - NHS, </w:t>
      </w:r>
      <w:proofErr w:type="gramStart"/>
      <w:r w:rsidRPr="00D83323">
        <w:rPr>
          <w:rFonts w:ascii="Calibri" w:eastAsia="Calibri" w:hAnsi="Calibri" w:cs="Calibri"/>
          <w:color w:val="000000"/>
          <w:sz w:val="24"/>
          <w:szCs w:val="24"/>
          <w:lang w:eastAsia="en-GB" w:bidi="en-GB"/>
        </w:rPr>
        <w:t>academia</w:t>
      </w:r>
      <w:proofErr w:type="gramEnd"/>
      <w:r w:rsidRPr="00D83323">
        <w:rPr>
          <w:rFonts w:ascii="Calibri" w:eastAsia="Calibri" w:hAnsi="Calibri" w:cs="Calibri"/>
          <w:color w:val="000000"/>
          <w:sz w:val="24"/>
          <w:szCs w:val="24"/>
          <w:lang w:eastAsia="en-GB" w:bidi="en-GB"/>
        </w:rPr>
        <w:t xml:space="preserve"> or industry; main speciality – physics or engineering; location - UK, International; and gender. The Fellowship Panel is requested to review the application documentation within 21 days. The Fellowship Panel reviews all applications individually and the Chair of the Fellowship Panel reviews the results.  Fellowship is a distinction grade and will only be awarded if there is consensus in favour within the Fellowship Panel.  </w:t>
      </w:r>
    </w:p>
    <w:p w14:paraId="4BBAD285"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592B20B1" w14:textId="77777777" w:rsidR="00D83323" w:rsidRPr="00D83323" w:rsidRDefault="00D83323" w:rsidP="00D83323">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color w:val="000000"/>
          <w:sz w:val="24"/>
          <w:szCs w:val="24"/>
          <w:lang w:eastAsia="en-GB" w:bidi="en-GB"/>
        </w:rPr>
        <w:t xml:space="preserve">How will Fellowship benefit me? </w:t>
      </w:r>
    </w:p>
    <w:p w14:paraId="6692011D"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Fellowship of IPEM enables you to demonstrate your senior status, level of experience, </w:t>
      </w:r>
      <w:proofErr w:type="gramStart"/>
      <w:r w:rsidRPr="00D83323">
        <w:rPr>
          <w:rFonts w:ascii="Calibri" w:eastAsia="Calibri" w:hAnsi="Calibri" w:cs="Calibri"/>
          <w:color w:val="000000"/>
          <w:sz w:val="24"/>
          <w:szCs w:val="24"/>
          <w:lang w:eastAsia="en-GB" w:bidi="en-GB"/>
        </w:rPr>
        <w:t>competence</w:t>
      </w:r>
      <w:proofErr w:type="gramEnd"/>
      <w:r w:rsidRPr="00D83323">
        <w:rPr>
          <w:rFonts w:ascii="Calibri" w:eastAsia="Calibri" w:hAnsi="Calibri" w:cs="Calibri"/>
          <w:color w:val="000000"/>
          <w:sz w:val="24"/>
          <w:szCs w:val="24"/>
          <w:lang w:eastAsia="en-GB" w:bidi="en-GB"/>
        </w:rPr>
        <w:t xml:space="preserve"> and reputation within your peer group and externally. Fellows are role models for the profession in physics and engineering applied to medicine and are consequently senior leaders in their </w:t>
      </w:r>
      <w:proofErr w:type="gramStart"/>
      <w:r w:rsidRPr="00D83323">
        <w:rPr>
          <w:rFonts w:ascii="Calibri" w:eastAsia="Calibri" w:hAnsi="Calibri" w:cs="Calibri"/>
          <w:color w:val="000000"/>
          <w:sz w:val="24"/>
          <w:szCs w:val="24"/>
          <w:lang w:eastAsia="en-GB" w:bidi="en-GB"/>
        </w:rPr>
        <w:t>particular field</w:t>
      </w:r>
      <w:proofErr w:type="gramEnd"/>
      <w:r w:rsidRPr="00D83323">
        <w:rPr>
          <w:rFonts w:ascii="Calibri" w:eastAsia="Calibri" w:hAnsi="Calibri" w:cs="Calibri"/>
          <w:color w:val="000000"/>
          <w:sz w:val="24"/>
          <w:szCs w:val="24"/>
          <w:lang w:eastAsia="en-GB" w:bidi="en-GB"/>
        </w:rPr>
        <w:t xml:space="preserve"> of endeavour.  </w:t>
      </w:r>
    </w:p>
    <w:p w14:paraId="0A419513" w14:textId="77777777" w:rsidR="00D83323" w:rsidRPr="00D83323" w:rsidRDefault="00D83323" w:rsidP="00D83323">
      <w:pPr>
        <w:widowControl/>
        <w:autoSpaceDE/>
        <w:autoSpaceDN/>
        <w:spacing w:before="0" w:after="3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In addition to the benefits of IPEM Full Membership, Fellows may: </w:t>
      </w:r>
    </w:p>
    <w:p w14:paraId="11009DB9" w14:textId="77777777" w:rsidR="00D83323" w:rsidRPr="00D83323" w:rsidRDefault="00D83323" w:rsidP="00D83323">
      <w:pPr>
        <w:widowControl/>
        <w:numPr>
          <w:ilvl w:val="0"/>
          <w:numId w:val="9"/>
        </w:numPr>
        <w:autoSpaceDE/>
        <w:autoSpaceDN/>
        <w:spacing w:before="0" w:after="5" w:line="259" w:lineRule="auto"/>
        <w:ind w:right="5" w:hanging="360"/>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Use the post nominal ‘FIPEM’ </w:t>
      </w:r>
    </w:p>
    <w:p w14:paraId="5FAF6EF0" w14:textId="77777777" w:rsidR="00D83323" w:rsidRPr="00D83323" w:rsidRDefault="00D83323" w:rsidP="00D83323">
      <w:pPr>
        <w:widowControl/>
        <w:numPr>
          <w:ilvl w:val="0"/>
          <w:numId w:val="9"/>
        </w:numPr>
        <w:autoSpaceDE/>
        <w:autoSpaceDN/>
        <w:spacing w:before="0" w:after="5" w:line="250" w:lineRule="auto"/>
        <w:ind w:right="5" w:hanging="360"/>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Stand for President of IPEM </w:t>
      </w:r>
    </w:p>
    <w:p w14:paraId="683FD7E2" w14:textId="77777777" w:rsidR="00D83323" w:rsidRPr="00D83323" w:rsidRDefault="00D83323" w:rsidP="00D83323">
      <w:pPr>
        <w:widowControl/>
        <w:numPr>
          <w:ilvl w:val="0"/>
          <w:numId w:val="9"/>
        </w:numPr>
        <w:autoSpaceDE/>
        <w:autoSpaceDN/>
        <w:spacing w:before="0" w:after="5" w:line="250" w:lineRule="auto"/>
        <w:ind w:right="5" w:hanging="360"/>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Use the Fellows’ room at the Royal College of Radiologists in London </w:t>
      </w:r>
    </w:p>
    <w:p w14:paraId="7449EC1D" w14:textId="77777777" w:rsidR="00D83323" w:rsidRPr="00D83323" w:rsidRDefault="00D83323" w:rsidP="00D83323">
      <w:pPr>
        <w:widowControl/>
        <w:numPr>
          <w:ilvl w:val="0"/>
          <w:numId w:val="9"/>
        </w:numPr>
        <w:autoSpaceDE/>
        <w:autoSpaceDN/>
        <w:spacing w:before="0" w:after="5" w:line="250" w:lineRule="auto"/>
        <w:ind w:right="5" w:hanging="360"/>
        <w:jc w:val="both"/>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Wear the lapel badge, provided upon election, indicating Fellowship. </w:t>
      </w:r>
    </w:p>
    <w:p w14:paraId="52F40DC5"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77C11482"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It should be remembered that appointment to Fellowship is </w:t>
      </w:r>
      <w:proofErr w:type="gramStart"/>
      <w:r w:rsidRPr="00D83323">
        <w:rPr>
          <w:rFonts w:ascii="Calibri" w:eastAsia="Calibri" w:hAnsi="Calibri" w:cs="Calibri"/>
          <w:color w:val="000000"/>
          <w:sz w:val="24"/>
          <w:szCs w:val="24"/>
          <w:lang w:eastAsia="en-GB" w:bidi="en-GB"/>
        </w:rPr>
        <w:t>absolutely not</w:t>
      </w:r>
      <w:proofErr w:type="gramEnd"/>
      <w:r w:rsidRPr="00D83323">
        <w:rPr>
          <w:rFonts w:ascii="Calibri" w:eastAsia="Calibri" w:hAnsi="Calibri" w:cs="Calibri"/>
          <w:color w:val="000000"/>
          <w:sz w:val="24"/>
          <w:szCs w:val="24"/>
          <w:lang w:eastAsia="en-GB" w:bidi="en-GB"/>
        </w:rPr>
        <w:t xml:space="preserve"> ‘What is in it for me?’ Fellowship is a glorious opportunity to give something back to the profession through which you have risen to the top tier. Remember those who gave their time freely and willingly to help you in your early days within the profession. This is a very rewarding part of being a Fellow. </w:t>
      </w:r>
    </w:p>
    <w:p w14:paraId="453CA62E"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42BFFC5E"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As a Fellow you can contribute in many ways, from an acknowledged position of seniority, within IPEM. IPEM has trustees, councils, working parties, committees, Special Interest Groups, task and finish groups and external representatives which plan, </w:t>
      </w:r>
      <w:proofErr w:type="gramStart"/>
      <w:r w:rsidRPr="00D83323">
        <w:rPr>
          <w:rFonts w:ascii="Calibri" w:eastAsia="Calibri" w:hAnsi="Calibri" w:cs="Calibri"/>
          <w:color w:val="000000"/>
          <w:sz w:val="24"/>
          <w:szCs w:val="24"/>
          <w:lang w:eastAsia="en-GB" w:bidi="en-GB"/>
        </w:rPr>
        <w:t>organise</w:t>
      </w:r>
      <w:proofErr w:type="gramEnd"/>
      <w:r w:rsidRPr="00D83323">
        <w:rPr>
          <w:rFonts w:ascii="Calibri" w:eastAsia="Calibri" w:hAnsi="Calibri" w:cs="Calibri"/>
          <w:color w:val="000000"/>
          <w:sz w:val="24"/>
          <w:szCs w:val="24"/>
          <w:lang w:eastAsia="en-GB" w:bidi="en-GB"/>
        </w:rPr>
        <w:t xml:space="preserve"> and deliver its work. IPEM also </w:t>
      </w:r>
      <w:r w:rsidRPr="00D83323">
        <w:rPr>
          <w:rFonts w:ascii="Calibri" w:eastAsia="Calibri" w:hAnsi="Calibri" w:cs="Calibri"/>
          <w:color w:val="000000"/>
          <w:sz w:val="24"/>
          <w:szCs w:val="24"/>
          <w:lang w:eastAsia="en-GB" w:bidi="en-GB"/>
        </w:rPr>
        <w:lastRenderedPageBreak/>
        <w:t xml:space="preserve">supports outreach events requiring dedicated volunteers. You may also be able to join the IPEM mentoring scheme to assist junior colleagues after undertaking a short online training programme. </w:t>
      </w:r>
    </w:p>
    <w:p w14:paraId="5A416AD4"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p>
    <w:p w14:paraId="1AAC2833" w14:textId="77777777" w:rsidR="00D83323" w:rsidRPr="00D83323" w:rsidRDefault="00D83323" w:rsidP="00D83323">
      <w:pPr>
        <w:widowControl/>
        <w:numPr>
          <w:ilvl w:val="0"/>
          <w:numId w:val="7"/>
        </w:numPr>
        <w:autoSpaceDE/>
        <w:autoSpaceDN/>
        <w:spacing w:before="0" w:after="5" w:line="250" w:lineRule="auto"/>
        <w:ind w:right="5" w:hanging="284"/>
        <w:jc w:val="both"/>
        <w:rPr>
          <w:rFonts w:ascii="Calibri" w:eastAsia="Calibri" w:hAnsi="Calibri" w:cs="Calibri"/>
          <w:b/>
          <w:bCs/>
          <w:color w:val="000000"/>
          <w:sz w:val="24"/>
          <w:szCs w:val="24"/>
          <w:lang w:eastAsia="en-GB" w:bidi="en-GB"/>
        </w:rPr>
      </w:pPr>
      <w:r w:rsidRPr="00D83323">
        <w:rPr>
          <w:rFonts w:ascii="Calibri" w:eastAsia="Calibri" w:hAnsi="Calibri" w:cs="Calibri"/>
          <w:b/>
          <w:color w:val="000000"/>
          <w:sz w:val="24"/>
          <w:szCs w:val="24"/>
          <w:lang w:eastAsia="en-GB" w:bidi="en-GB"/>
        </w:rPr>
        <w:t xml:space="preserve">Unsuccessful applications </w:t>
      </w:r>
    </w:p>
    <w:p w14:paraId="598EF68E"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If your application is unsuccessful, you will receive open and honest feedback from the Chair of the Fellowship Panel setting out the shortcomings to assist in the preparation of another application in due course.  </w:t>
      </w:r>
    </w:p>
    <w:p w14:paraId="5C95911B"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70ECABBF" w14:textId="77777777" w:rsidR="00D83323" w:rsidRPr="00D83323" w:rsidRDefault="00D83323" w:rsidP="00D83323">
      <w:pPr>
        <w:widowControl/>
        <w:autoSpaceDE/>
        <w:autoSpaceDN/>
        <w:spacing w:before="0"/>
        <w:ind w:left="-5" w:right="-8"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If you nominated a person on your application form to be informed of the outcome of your Fellowship application, this person will be notified at the same time as you are informed.  You are strongly encouraged to engage with this person at an early stage upon hearing of an unsuccessful application. </w:t>
      </w:r>
    </w:p>
    <w:p w14:paraId="4285B0A7" w14:textId="77777777" w:rsidR="00D83323" w:rsidRPr="00D83323" w:rsidRDefault="00D83323" w:rsidP="00D83323">
      <w:pPr>
        <w:widowControl/>
        <w:autoSpaceDE/>
        <w:autoSpaceDN/>
        <w:spacing w:before="0" w:line="259" w:lineRule="auto"/>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1DD6D0A9" w14:textId="77777777" w:rsidR="00D83323" w:rsidRPr="00D83323" w:rsidRDefault="00D83323" w:rsidP="00D83323">
      <w:pPr>
        <w:widowControl/>
        <w:autoSpaceDE/>
        <w:autoSpaceDN/>
        <w:spacing w:before="0" w:after="5" w:line="250" w:lineRule="auto"/>
        <w:ind w:left="10" w:hanging="10"/>
        <w:rPr>
          <w:rFonts w:ascii="Calibri" w:eastAsia="Calibri" w:hAnsi="Calibri" w:cs="Calibri"/>
          <w:b/>
          <w:bCs/>
          <w:color w:val="000000"/>
          <w:sz w:val="24"/>
          <w:szCs w:val="24"/>
          <w:lang w:eastAsia="en-GB" w:bidi="en-GB"/>
        </w:rPr>
      </w:pPr>
      <w:r w:rsidRPr="00D83323">
        <w:rPr>
          <w:rFonts w:ascii="Calibri" w:eastAsia="Calibri" w:hAnsi="Calibri" w:cs="Calibri"/>
          <w:b/>
          <w:color w:val="000000"/>
          <w:sz w:val="24"/>
          <w:szCs w:val="24"/>
          <w:lang w:eastAsia="en-GB" w:bidi="en-GB"/>
        </w:rPr>
        <w:t>9 Appeal procedure</w:t>
      </w:r>
    </w:p>
    <w:p w14:paraId="550F9CA4" w14:textId="77777777" w:rsidR="00D83323" w:rsidRPr="00D83323" w:rsidRDefault="00D83323" w:rsidP="00D83323">
      <w:pPr>
        <w:widowControl/>
        <w:autoSpaceDE/>
        <w:autoSpaceDN/>
        <w:spacing w:before="0"/>
        <w:ind w:left="-5" w:right="-8"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There is an appeal procedure against an unsuccessful application for Fellowship. In the event of an unsuccessful application, the appeal procedure will be provided to you together with the feedback from the Chair of the Fellowship Panel.</w:t>
      </w:r>
    </w:p>
    <w:p w14:paraId="52F910BA" w14:textId="77777777" w:rsidR="00D83323" w:rsidRPr="00D83323" w:rsidRDefault="00D83323" w:rsidP="00D83323">
      <w:pPr>
        <w:widowControl/>
        <w:autoSpaceDE/>
        <w:autoSpaceDN/>
        <w:spacing w:before="0"/>
        <w:ind w:left="-5" w:right="-8"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 </w:t>
      </w:r>
    </w:p>
    <w:p w14:paraId="38037E8C" w14:textId="77777777" w:rsidR="00D83323" w:rsidRPr="00D83323" w:rsidRDefault="00D83323" w:rsidP="00D83323">
      <w:pPr>
        <w:widowControl/>
        <w:autoSpaceDE/>
        <w:autoSpaceDN/>
        <w:spacing w:before="0" w:after="5" w:line="250" w:lineRule="auto"/>
        <w:ind w:left="10" w:right="5" w:hanging="10"/>
        <w:jc w:val="both"/>
        <w:rPr>
          <w:rFonts w:ascii="Calibri" w:eastAsia="Calibri" w:hAnsi="Calibri" w:cs="Calibri"/>
          <w:color w:val="000000"/>
          <w:sz w:val="24"/>
          <w:szCs w:val="24"/>
          <w:lang w:eastAsia="en-GB" w:bidi="en-GB"/>
        </w:rPr>
      </w:pPr>
      <w:r w:rsidRPr="00D83323">
        <w:rPr>
          <w:rFonts w:ascii="Calibri" w:eastAsia="Calibri" w:hAnsi="Calibri" w:cs="Calibri"/>
          <w:b/>
          <w:color w:val="000000"/>
          <w:sz w:val="24"/>
          <w:szCs w:val="24"/>
          <w:lang w:eastAsia="en-GB" w:bidi="en-GB"/>
        </w:rPr>
        <w:t xml:space="preserve">10 Engineering / Science Council Registration </w:t>
      </w:r>
    </w:p>
    <w:p w14:paraId="791A8591"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Applicants can apply for Chartered Engineering or Scientist registration at the same time as applying for Fellowship </w:t>
      </w:r>
      <w:proofErr w:type="gramStart"/>
      <w:r w:rsidRPr="00D83323">
        <w:rPr>
          <w:rFonts w:ascii="Calibri" w:eastAsia="Calibri" w:hAnsi="Calibri" w:cs="Calibri"/>
          <w:color w:val="000000"/>
          <w:sz w:val="24"/>
          <w:szCs w:val="24"/>
          <w:lang w:eastAsia="en-GB" w:bidi="en-GB"/>
        </w:rPr>
        <w:t>provided that</w:t>
      </w:r>
      <w:proofErr w:type="gramEnd"/>
      <w:r w:rsidRPr="00D83323">
        <w:rPr>
          <w:rFonts w:ascii="Calibri" w:eastAsia="Calibri" w:hAnsi="Calibri" w:cs="Calibri"/>
          <w:color w:val="000000"/>
          <w:sz w:val="24"/>
          <w:szCs w:val="24"/>
          <w:lang w:eastAsia="en-GB" w:bidi="en-GB"/>
        </w:rPr>
        <w:t xml:space="preserve"> they are already a member of IPEM. If not currently an IPEM member and applying directly for Fellowship, these registrations will be on hold until the outcome of the Fellowship application is known. </w:t>
      </w:r>
    </w:p>
    <w:p w14:paraId="0982FB2C"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p>
    <w:p w14:paraId="00EA8541" w14:textId="77777777" w:rsidR="00D83323" w:rsidRPr="00D83323" w:rsidRDefault="00D83323" w:rsidP="00D83323">
      <w:pPr>
        <w:widowControl/>
        <w:numPr>
          <w:ilvl w:val="0"/>
          <w:numId w:val="14"/>
        </w:numPr>
        <w:autoSpaceDE/>
        <w:autoSpaceDN/>
        <w:spacing w:before="0" w:after="5" w:line="259" w:lineRule="auto"/>
        <w:ind w:right="5"/>
        <w:contextualSpacing/>
        <w:jc w:val="both"/>
        <w:rPr>
          <w:rFonts w:ascii="Calibri" w:eastAsia="Calibri" w:hAnsi="Calibri" w:cs="Calibri"/>
          <w:color w:val="000000"/>
          <w:sz w:val="24"/>
          <w:szCs w:val="24"/>
          <w:lang w:eastAsia="en-GB" w:bidi="en-GB"/>
        </w:rPr>
      </w:pPr>
      <w:r w:rsidRPr="00D83323">
        <w:rPr>
          <w:rFonts w:ascii="Calibri" w:eastAsia="Calibri" w:hAnsi="Calibri" w:cs="Calibri"/>
          <w:b/>
          <w:bCs/>
          <w:color w:val="000000"/>
          <w:sz w:val="24"/>
          <w:szCs w:val="24"/>
          <w:lang w:eastAsia="en-GB" w:bidi="en-GB"/>
        </w:rPr>
        <w:t>Further information</w:t>
      </w:r>
    </w:p>
    <w:p w14:paraId="4006BFEB"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r w:rsidRPr="00D83323">
        <w:rPr>
          <w:rFonts w:ascii="Calibri" w:eastAsia="Calibri" w:hAnsi="Calibri" w:cs="Calibri"/>
          <w:color w:val="000000"/>
          <w:sz w:val="24"/>
          <w:szCs w:val="24"/>
          <w:lang w:eastAsia="en-GB" w:bidi="en-GB"/>
        </w:rPr>
        <w:t xml:space="preserve">If you have any questions or queries in relation to a Fellowship application, please speak with the Membership Team at the National Office or e mail </w:t>
      </w:r>
      <w:hyperlink r:id="rId10" w:history="1">
        <w:r w:rsidRPr="00D83323">
          <w:rPr>
            <w:rFonts w:ascii="Calibri" w:eastAsia="Calibri" w:hAnsi="Calibri" w:cs="Calibri"/>
            <w:color w:val="0563C1"/>
            <w:sz w:val="24"/>
            <w:szCs w:val="24"/>
            <w:u w:val="single"/>
            <w:lang w:eastAsia="en-GB" w:bidi="en-GB"/>
          </w:rPr>
          <w:t>membership@ipem.ac.uk</w:t>
        </w:r>
      </w:hyperlink>
    </w:p>
    <w:p w14:paraId="5DFD61C7"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p>
    <w:p w14:paraId="5C9CF891" w14:textId="77777777" w:rsidR="00D83323" w:rsidRPr="00D83323" w:rsidRDefault="00D83323" w:rsidP="00D83323">
      <w:pPr>
        <w:widowControl/>
        <w:autoSpaceDE/>
        <w:autoSpaceDN/>
        <w:spacing w:before="0" w:after="5" w:line="250" w:lineRule="auto"/>
        <w:ind w:left="-5" w:hanging="10"/>
        <w:rPr>
          <w:rFonts w:ascii="Calibri" w:eastAsia="Calibri" w:hAnsi="Calibri" w:cs="Calibri"/>
          <w:color w:val="000000"/>
          <w:sz w:val="24"/>
          <w:szCs w:val="24"/>
          <w:lang w:eastAsia="en-GB" w:bidi="en-GB"/>
        </w:rPr>
      </w:pPr>
    </w:p>
    <w:p w14:paraId="0488CB48" w14:textId="77777777" w:rsidR="002021E2" w:rsidRDefault="002021E2"/>
    <w:sectPr w:rsidR="002021E2">
      <w:headerReference w:type="default" r:id="rId11"/>
      <w:footerReference w:type="default" r:id="rId12"/>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1AB40" w14:textId="77777777" w:rsidR="005125AE" w:rsidRDefault="005125AE">
      <w:pPr>
        <w:spacing w:before="0"/>
      </w:pPr>
      <w:r>
        <w:separator/>
      </w:r>
    </w:p>
  </w:endnote>
  <w:endnote w:type="continuationSeparator" w:id="0">
    <w:p w14:paraId="7A6E7E4C" w14:textId="77777777" w:rsidR="005125AE" w:rsidRDefault="005125AE">
      <w:pPr>
        <w:spacing w:before="0"/>
      </w:pPr>
      <w:r>
        <w:continuationSeparator/>
      </w:r>
    </w:p>
  </w:endnote>
  <w:endnote w:type="continuationNotice" w:id="1">
    <w:p w14:paraId="472AA630" w14:textId="77777777" w:rsidR="005125AE" w:rsidRDefault="005125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A921" w14:textId="2677CFC8" w:rsidR="002021E2" w:rsidRDefault="002021E2">
    <w:pPr>
      <w:pStyle w:val="Footer"/>
      <w:pBdr>
        <w:top w:val="single" w:sz="4" w:space="1" w:color="auto"/>
      </w:pBdr>
      <w:tabs>
        <w:tab w:val="clear" w:pos="4153"/>
        <w:tab w:val="clear" w:pos="8647"/>
        <w:tab w:val="right" w:pos="2100"/>
        <w:tab w:val="left" w:pos="7400"/>
        <w:tab w:val="right" w:pos="9700"/>
      </w:tabs>
      <w:ind w:right="-61"/>
      <w:rPr>
        <w:rStyle w:val="PageNumber"/>
        <w:sz w:val="16"/>
      </w:rPr>
    </w:pPr>
    <w:r>
      <w:rPr>
        <w:sz w:val="16"/>
      </w:rPr>
      <w:t xml:space="preserve">Document Number: </w:t>
    </w:r>
    <w:r>
      <w:rPr>
        <w:sz w:val="16"/>
      </w:rPr>
      <w:tab/>
      <w:t>0</w:t>
    </w:r>
    <w:r w:rsidR="00FF63F6">
      <w:rPr>
        <w:sz w:val="16"/>
      </w:rPr>
      <w:t>121</w:t>
    </w:r>
    <w:r>
      <w:rPr>
        <w:rStyle w:val="PageNumber"/>
        <w:sz w:val="16"/>
      </w:rPr>
      <w:tab/>
      <w:t xml:space="preserve">Responsible Body: </w:t>
    </w:r>
    <w:r>
      <w:rPr>
        <w:rStyle w:val="PageNumber"/>
        <w:sz w:val="16"/>
      </w:rPr>
      <w:tab/>
    </w:r>
    <w:r w:rsidR="00BB0BCE">
      <w:rPr>
        <w:rStyle w:val="PageNumber"/>
        <w:sz w:val="16"/>
      </w:rPr>
      <w:t>Membership</w:t>
    </w:r>
  </w:p>
  <w:p w14:paraId="649D6414" w14:textId="5D6AE952" w:rsidR="002021E2" w:rsidRDefault="00284123">
    <w:pPr>
      <w:pStyle w:val="Footer"/>
      <w:tabs>
        <w:tab w:val="clear" w:pos="4153"/>
        <w:tab w:val="clear" w:pos="8647"/>
        <w:tab w:val="right" w:pos="2100"/>
        <w:tab w:val="left" w:pos="7400"/>
        <w:tab w:val="right" w:pos="9700"/>
      </w:tabs>
      <w:ind w:right="-61"/>
      <w:rPr>
        <w:rStyle w:val="PageNumber"/>
        <w:sz w:val="16"/>
      </w:rPr>
    </w:pPr>
    <w:r>
      <w:rPr>
        <w:noProof/>
      </w:rPr>
      <mc:AlternateContent>
        <mc:Choice Requires="wps">
          <w:drawing>
            <wp:anchor distT="0" distB="0" distL="114300" distR="114300" simplePos="0" relativeHeight="251657728" behindDoc="0" locked="0" layoutInCell="1" allowOverlap="1" wp14:anchorId="6EB174A4" wp14:editId="3496C2D1">
              <wp:simplePos x="0" y="0"/>
              <wp:positionH relativeFrom="column">
                <wp:posOffset>2337435</wp:posOffset>
              </wp:positionH>
              <wp:positionV relativeFrom="paragraph">
                <wp:posOffset>22225</wp:posOffset>
              </wp:positionV>
              <wp:extent cx="1438275" cy="238125"/>
              <wp:effectExtent l="0" t="0" r="952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4B981" w14:textId="09E455B2" w:rsidR="002021E2" w:rsidRDefault="00BB0BCE">
                          <w:pPr>
                            <w:spacing w:before="0"/>
                            <w:jc w:val="center"/>
                            <w:rPr>
                              <w:bCs/>
                            </w:rPr>
                          </w:pPr>
                          <w:r>
                            <w:rPr>
                              <w:bCs/>
                            </w:rPr>
                            <w:t>03-06-22</w:t>
                          </w:r>
                          <w:r w:rsidR="002021E2">
                            <w:rPr>
                              <w:bCs/>
                            </w:rPr>
                            <w:t xml:space="preserve"> Page </w:t>
                          </w:r>
                          <w:r w:rsidR="002021E2">
                            <w:rPr>
                              <w:bCs/>
                            </w:rPr>
                            <w:fldChar w:fldCharType="begin"/>
                          </w:r>
                          <w:r w:rsidR="002021E2">
                            <w:rPr>
                              <w:bCs/>
                            </w:rPr>
                            <w:instrText xml:space="preserve"> PAGE  \* MERGEFORMAT </w:instrText>
                          </w:r>
                          <w:r w:rsidR="002021E2">
                            <w:rPr>
                              <w:bCs/>
                            </w:rPr>
                            <w:fldChar w:fldCharType="separate"/>
                          </w:r>
                          <w:r w:rsidR="002021E2">
                            <w:rPr>
                              <w:bCs/>
                              <w:noProof/>
                            </w:rPr>
                            <w:t>1</w:t>
                          </w:r>
                          <w:r w:rsidR="002021E2">
                            <w:rPr>
                              <w:bCs/>
                            </w:rPr>
                            <w:fldChar w:fldCharType="end"/>
                          </w:r>
                          <w:r w:rsidR="002021E2">
                            <w:rPr>
                              <w:bCs/>
                            </w:rPr>
                            <w:t xml:space="preserve"> of </w:t>
                          </w:r>
                          <w:r w:rsidR="002021E2">
                            <w:rPr>
                              <w:bCs/>
                            </w:rPr>
                            <w:fldChar w:fldCharType="begin"/>
                          </w:r>
                          <w:r w:rsidR="002021E2">
                            <w:rPr>
                              <w:bCs/>
                            </w:rPr>
                            <w:instrText xml:space="preserve"> NUMPAGES  \* MERGEFORMAT </w:instrText>
                          </w:r>
                          <w:r w:rsidR="002021E2">
                            <w:rPr>
                              <w:bCs/>
                            </w:rPr>
                            <w:fldChar w:fldCharType="separate"/>
                          </w:r>
                          <w:r w:rsidR="002021E2">
                            <w:rPr>
                              <w:bCs/>
                              <w:noProof/>
                            </w:rPr>
                            <w:t>1</w:t>
                          </w:r>
                          <w:r w:rsidR="002021E2">
                            <w:rPr>
                              <w:bCs/>
                            </w:rPr>
                            <w:fldChar w:fldCharType="end"/>
                          </w:r>
                        </w:p>
                        <w:p w14:paraId="03DD6282" w14:textId="77777777" w:rsidR="002021E2" w:rsidRDefault="002021E2">
                          <w:pPr>
                            <w:spacing w:before="0"/>
                            <w:jc w:val="center"/>
                            <w:rPr>
                              <w:rFonts w:cs="Arial"/>
                              <w:bCs/>
                              <w:color w:val="999999"/>
                              <w:sz w:val="16"/>
                              <w:szCs w:val="16"/>
                            </w:rPr>
                          </w:pPr>
                          <w:r>
                            <w:rPr>
                              <w:rFonts w:cs="Arial"/>
                              <w:bCs/>
                              <w:color w:val="999999"/>
                              <w:sz w:val="16"/>
                              <w:szCs w:val="16"/>
                            </w:rPr>
                            <w:t>(</w:t>
                          </w:r>
                          <w:proofErr w:type="gramStart"/>
                          <w:r>
                            <w:rPr>
                              <w:rFonts w:cs="Arial"/>
                              <w:bCs/>
                              <w:color w:val="999999"/>
                              <w:sz w:val="16"/>
                              <w:szCs w:val="16"/>
                            </w:rPr>
                            <w:t>volume</w:t>
                          </w:r>
                          <w:proofErr w:type="gramEnd"/>
                          <w:r>
                            <w:rPr>
                              <w:rFonts w:cs="Arial"/>
                              <w:bCs/>
                              <w:color w:val="999999"/>
                              <w:sz w:val="16"/>
                              <w:szCs w:val="16"/>
                            </w:rPr>
                            <w:t>-section-order)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174A4" id="_x0000_t202" coordsize="21600,21600" o:spt="202" path="m,l,21600r21600,l21600,xe">
              <v:stroke joinstyle="miter"/>
              <v:path gradientshapeok="t" o:connecttype="rect"/>
            </v:shapetype>
            <v:shape id="Text Box 1" o:spid="_x0000_s1026" type="#_x0000_t202" style="position:absolute;margin-left:184.05pt;margin-top:1.75pt;width:113.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" stroked="f">
              <v:textbox inset="0,0,0,0">
                <w:txbxContent>
                  <w:p w14:paraId="28D4B981" w14:textId="09E455B2" w:rsidR="002021E2" w:rsidRDefault="00BB0BCE">
                    <w:pPr>
                      <w:spacing w:before="0"/>
                      <w:jc w:val="center"/>
                      <w:rPr>
                        <w:bCs/>
                      </w:rPr>
                    </w:pPr>
                    <w:r>
                      <w:rPr>
                        <w:bCs/>
                      </w:rPr>
                      <w:t>03-06-22</w:t>
                    </w:r>
                    <w:r w:rsidR="002021E2">
                      <w:rPr>
                        <w:bCs/>
                      </w:rPr>
                      <w:t xml:space="preserve"> Page </w:t>
                    </w:r>
                    <w:r w:rsidR="002021E2">
                      <w:rPr>
                        <w:bCs/>
                      </w:rPr>
                      <w:fldChar w:fldCharType="begin"/>
                    </w:r>
                    <w:r w:rsidR="002021E2">
                      <w:rPr>
                        <w:bCs/>
                      </w:rPr>
                      <w:instrText xml:space="preserve"> PAGE  \* MERGEFORMAT </w:instrText>
                    </w:r>
                    <w:r w:rsidR="002021E2">
                      <w:rPr>
                        <w:bCs/>
                      </w:rPr>
                      <w:fldChar w:fldCharType="separate"/>
                    </w:r>
                    <w:r w:rsidR="002021E2">
                      <w:rPr>
                        <w:bCs/>
                        <w:noProof/>
                      </w:rPr>
                      <w:t>1</w:t>
                    </w:r>
                    <w:r w:rsidR="002021E2">
                      <w:rPr>
                        <w:bCs/>
                      </w:rPr>
                      <w:fldChar w:fldCharType="end"/>
                    </w:r>
                    <w:r w:rsidR="002021E2">
                      <w:rPr>
                        <w:bCs/>
                      </w:rPr>
                      <w:t xml:space="preserve"> of </w:t>
                    </w:r>
                    <w:r w:rsidR="002021E2">
                      <w:rPr>
                        <w:bCs/>
                      </w:rPr>
                      <w:fldChar w:fldCharType="begin"/>
                    </w:r>
                    <w:r w:rsidR="002021E2">
                      <w:rPr>
                        <w:bCs/>
                      </w:rPr>
                      <w:instrText xml:space="preserve"> NUMPAGES  \* MERGEFORMAT </w:instrText>
                    </w:r>
                    <w:r w:rsidR="002021E2">
                      <w:rPr>
                        <w:bCs/>
                      </w:rPr>
                      <w:fldChar w:fldCharType="separate"/>
                    </w:r>
                    <w:r w:rsidR="002021E2">
                      <w:rPr>
                        <w:bCs/>
                        <w:noProof/>
                      </w:rPr>
                      <w:t>1</w:t>
                    </w:r>
                    <w:r w:rsidR="002021E2">
                      <w:rPr>
                        <w:bCs/>
                      </w:rPr>
                      <w:fldChar w:fldCharType="end"/>
                    </w:r>
                  </w:p>
                  <w:p w14:paraId="03DD6282" w14:textId="77777777" w:rsidR="002021E2" w:rsidRDefault="002021E2">
                    <w:pPr>
                      <w:spacing w:before="0"/>
                      <w:jc w:val="center"/>
                      <w:rPr>
                        <w:rFonts w:cs="Arial"/>
                        <w:bCs/>
                        <w:color w:val="999999"/>
                        <w:sz w:val="16"/>
                        <w:szCs w:val="16"/>
                      </w:rPr>
                    </w:pPr>
                    <w:r>
                      <w:rPr>
                        <w:rFonts w:cs="Arial"/>
                        <w:bCs/>
                        <w:color w:val="999999"/>
                        <w:sz w:val="16"/>
                        <w:szCs w:val="16"/>
                      </w:rPr>
                      <w:t>(</w:t>
                    </w:r>
                    <w:proofErr w:type="gramStart"/>
                    <w:r>
                      <w:rPr>
                        <w:rFonts w:cs="Arial"/>
                        <w:bCs/>
                        <w:color w:val="999999"/>
                        <w:sz w:val="16"/>
                        <w:szCs w:val="16"/>
                      </w:rPr>
                      <w:t>volume</w:t>
                    </w:r>
                    <w:proofErr w:type="gramEnd"/>
                    <w:r>
                      <w:rPr>
                        <w:rFonts w:cs="Arial"/>
                        <w:bCs/>
                        <w:color w:val="999999"/>
                        <w:sz w:val="16"/>
                        <w:szCs w:val="16"/>
                      </w:rPr>
                      <w:t>-section-order)</w:t>
                    </w:r>
                  </w:p>
                </w:txbxContent>
              </v:textbox>
              <w10:wrap type="square"/>
            </v:shape>
          </w:pict>
        </mc:Fallback>
      </mc:AlternateContent>
    </w:r>
    <w:r w:rsidR="002021E2">
      <w:rPr>
        <w:rStyle w:val="PageNumber"/>
        <w:sz w:val="16"/>
      </w:rPr>
      <w:t xml:space="preserve">Version Number: </w:t>
    </w:r>
    <w:r w:rsidR="002021E2">
      <w:rPr>
        <w:rStyle w:val="PageNumber"/>
        <w:sz w:val="16"/>
      </w:rPr>
      <w:tab/>
    </w:r>
    <w:r w:rsidR="00310695">
      <w:rPr>
        <w:rStyle w:val="PageNumber"/>
        <w:sz w:val="16"/>
      </w:rPr>
      <w:t>0</w:t>
    </w:r>
    <w:r w:rsidR="00442F49">
      <w:rPr>
        <w:rStyle w:val="PageNumber"/>
        <w:sz w:val="16"/>
      </w:rPr>
      <w:t>5</w:t>
    </w:r>
    <w:r w:rsidR="00310695">
      <w:rPr>
        <w:rStyle w:val="PageNumber"/>
        <w:sz w:val="16"/>
      </w:rPr>
      <w:t>.00</w:t>
    </w:r>
    <w:r w:rsidR="002021E2">
      <w:rPr>
        <w:rStyle w:val="PageNumber"/>
        <w:sz w:val="16"/>
      </w:rPr>
      <w:tab/>
      <w:t xml:space="preserve">Creation Date: </w:t>
    </w:r>
    <w:r w:rsidR="002021E2">
      <w:rPr>
        <w:rStyle w:val="PageNumber"/>
        <w:sz w:val="16"/>
      </w:rPr>
      <w:tab/>
    </w:r>
    <w:r w:rsidR="00F97BBF">
      <w:rPr>
        <w:rStyle w:val="PageNumber"/>
        <w:sz w:val="16"/>
      </w:rPr>
      <w:t>31-03-2017</w:t>
    </w:r>
  </w:p>
  <w:p w14:paraId="05152E4F" w14:textId="496B3D46" w:rsidR="002021E2" w:rsidRDefault="002021E2">
    <w:pPr>
      <w:pStyle w:val="Footer"/>
      <w:tabs>
        <w:tab w:val="clear" w:pos="4153"/>
        <w:tab w:val="clear" w:pos="8647"/>
        <w:tab w:val="right" w:pos="2100"/>
        <w:tab w:val="left" w:pos="7400"/>
        <w:tab w:val="right" w:pos="9700"/>
      </w:tabs>
      <w:ind w:right="-61"/>
      <w:rPr>
        <w:rStyle w:val="PageNumber"/>
        <w:sz w:val="16"/>
      </w:rPr>
    </w:pPr>
    <w:r>
      <w:rPr>
        <w:rStyle w:val="PageNumber"/>
        <w:sz w:val="16"/>
      </w:rPr>
      <w:t xml:space="preserve">Issue Date: </w:t>
    </w:r>
    <w:r>
      <w:rPr>
        <w:rStyle w:val="PageNumber"/>
        <w:sz w:val="16"/>
      </w:rPr>
      <w:tab/>
    </w:r>
    <w:r w:rsidR="00442F49">
      <w:rPr>
        <w:rStyle w:val="PageNumber"/>
        <w:sz w:val="16"/>
      </w:rPr>
      <w:t>03-06-2022</w:t>
    </w:r>
    <w:r>
      <w:rPr>
        <w:rStyle w:val="PageNumber"/>
        <w:sz w:val="16"/>
      </w:rPr>
      <w:tab/>
      <w:t>Created by:</w:t>
    </w:r>
    <w:r>
      <w:rPr>
        <w:rStyle w:val="PageNumber"/>
        <w:sz w:val="16"/>
      </w:rPr>
      <w:tab/>
    </w:r>
    <w:r w:rsidR="00F97BBF">
      <w:rPr>
        <w:rStyle w:val="PageNumber"/>
        <w:sz w:val="16"/>
      </w:rPr>
      <w:t>Jo Pearson</w:t>
    </w:r>
  </w:p>
  <w:p w14:paraId="31468CC4" w14:textId="23EAE82B" w:rsidR="00BB0BCE" w:rsidRDefault="002021E2">
    <w:pPr>
      <w:pStyle w:val="Footer"/>
      <w:tabs>
        <w:tab w:val="clear" w:pos="4153"/>
        <w:tab w:val="clear" w:pos="8647"/>
        <w:tab w:val="right" w:pos="2100"/>
        <w:tab w:val="left" w:pos="5400"/>
        <w:tab w:val="right" w:pos="9700"/>
      </w:tabs>
      <w:ind w:right="-61"/>
      <w:rPr>
        <w:rStyle w:val="PageNumber"/>
        <w:sz w:val="16"/>
      </w:rPr>
    </w:pPr>
    <w:r>
      <w:rPr>
        <w:rStyle w:val="PageNumber"/>
        <w:sz w:val="16"/>
      </w:rPr>
      <w:t xml:space="preserve">Revised by: </w:t>
    </w:r>
    <w:r>
      <w:rPr>
        <w:rStyle w:val="PageNumber"/>
        <w:sz w:val="16"/>
      </w:rPr>
      <w:tab/>
    </w:r>
    <w:r w:rsidR="00442F49">
      <w:rPr>
        <w:rStyle w:val="PageNumber"/>
        <w:sz w:val="16"/>
      </w:rPr>
      <w:t>Paul James</w:t>
    </w:r>
    <w:r>
      <w:rPr>
        <w:rStyle w:val="PageNumber"/>
        <w:sz w:val="16"/>
      </w:rPr>
      <w:tab/>
    </w:r>
  </w:p>
  <w:p w14:paraId="189E346A" w14:textId="01A864D8" w:rsidR="002021E2" w:rsidRDefault="002021E2" w:rsidP="00A44B26">
    <w:pPr>
      <w:pStyle w:val="Footer"/>
      <w:tabs>
        <w:tab w:val="clear" w:pos="4153"/>
        <w:tab w:val="clear" w:pos="8647"/>
        <w:tab w:val="right" w:pos="2100"/>
        <w:tab w:val="left" w:pos="5400"/>
        <w:tab w:val="right" w:pos="9700"/>
      </w:tabs>
      <w:ind w:right="-61"/>
      <w:jc w:val="center"/>
      <w:rPr>
        <w:sz w:val="16"/>
      </w:rPr>
    </w:pPr>
    <w:r>
      <w:rPr>
        <w:rStyle w:val="PageNumber"/>
        <w:sz w:val="16"/>
      </w:rPr>
      <w:t>Filename:</w:t>
    </w:r>
    <w:r w:rsidR="00BB0BCE">
      <w:rPr>
        <w:rStyle w:val="PageNumber"/>
        <w:sz w:val="16"/>
      </w:rPr>
      <w:t xml:space="preserve"> 03-</w:t>
    </w:r>
    <w:r w:rsidR="00A44B26">
      <w:rPr>
        <w:rStyle w:val="PageNumber"/>
        <w:sz w:val="16"/>
      </w:rPr>
      <w:t>06-22 0121 0</w:t>
    </w:r>
    <w:r w:rsidR="00442F49">
      <w:rPr>
        <w:rStyle w:val="PageNumber"/>
        <w:sz w:val="16"/>
      </w:rPr>
      <w:t>5</w:t>
    </w:r>
    <w:r w:rsidR="00A44B26">
      <w:rPr>
        <w:rStyle w:val="PageNumber"/>
        <w:sz w:val="16"/>
      </w:rPr>
      <w:t>.00 Guidance Notes for Fellowship Applicants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0F0E" w14:textId="77777777" w:rsidR="005125AE" w:rsidRDefault="005125AE">
      <w:pPr>
        <w:spacing w:before="0"/>
      </w:pPr>
      <w:r>
        <w:separator/>
      </w:r>
    </w:p>
  </w:footnote>
  <w:footnote w:type="continuationSeparator" w:id="0">
    <w:p w14:paraId="4A511D77" w14:textId="77777777" w:rsidR="005125AE" w:rsidRDefault="005125AE">
      <w:pPr>
        <w:spacing w:before="0"/>
      </w:pPr>
      <w:r>
        <w:continuationSeparator/>
      </w:r>
    </w:p>
  </w:footnote>
  <w:footnote w:type="continuationNotice" w:id="1">
    <w:p w14:paraId="62AF578E" w14:textId="77777777" w:rsidR="005125AE" w:rsidRDefault="005125A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F366" w14:textId="6EC09173" w:rsidR="002021E2" w:rsidRDefault="002021E2">
    <w:pPr>
      <w:pStyle w:val="Header"/>
      <w:tabs>
        <w:tab w:val="clear" w:pos="4153"/>
        <w:tab w:val="clear" w:pos="8306"/>
        <w:tab w:val="right" w:pos="9600"/>
      </w:tabs>
      <w:spacing w:before="0"/>
      <w:rPr>
        <w:sz w:val="18"/>
      </w:rPr>
    </w:pPr>
    <w:r>
      <w:rPr>
        <w:sz w:val="18"/>
      </w:rPr>
      <w:t>Institute of Physics and Engineering in Medicine</w:t>
    </w:r>
    <w:r>
      <w:rPr>
        <w:sz w:val="18"/>
      </w:rPr>
      <w:tab/>
      <w:t xml:space="preserve">Policies and Procedures Manual Volume 1 Section </w:t>
    </w:r>
    <w:r w:rsidR="00442F49">
      <w:rPr>
        <w:sz w:val="18"/>
      </w:rPr>
      <w:t>6</w:t>
    </w:r>
  </w:p>
  <w:p w14:paraId="513857C3" w14:textId="6DDB1679" w:rsidR="002021E2" w:rsidRDefault="00D83323">
    <w:pPr>
      <w:pStyle w:val="Header"/>
      <w:tabs>
        <w:tab w:val="clear" w:pos="4153"/>
        <w:tab w:val="clear" w:pos="8306"/>
        <w:tab w:val="right" w:pos="9600"/>
      </w:tabs>
      <w:spacing w:before="240"/>
      <w:jc w:val="center"/>
      <w:rPr>
        <w:b/>
        <w:bCs/>
        <w:sz w:val="24"/>
      </w:rPr>
    </w:pPr>
    <w:r>
      <w:rPr>
        <w:b/>
        <w:bCs/>
        <w:sz w:val="24"/>
      </w:rPr>
      <w:t>Guidance Notes for Fellowship Applicants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E8C"/>
    <w:multiLevelType w:val="hybridMultilevel"/>
    <w:tmpl w:val="62CEE57A"/>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ADB2033"/>
    <w:multiLevelType w:val="hybridMultilevel"/>
    <w:tmpl w:val="FF0AE06C"/>
    <w:lvl w:ilvl="0" w:tplc="363E43F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9A69D2">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EEC870">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5442F4">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0675D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88ADFA">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F2A498">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9804A4">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EC2D4A">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3E0838"/>
    <w:multiLevelType w:val="hybridMultilevel"/>
    <w:tmpl w:val="15B41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5A39E9"/>
    <w:multiLevelType w:val="hybridMultilevel"/>
    <w:tmpl w:val="E1D68DAC"/>
    <w:lvl w:ilvl="0" w:tplc="81D2F9F8">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C2A348">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CA0AEE">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ECA88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56AA80">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14274C">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B291F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C07300">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C69AB8">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B65E38"/>
    <w:multiLevelType w:val="hybridMultilevel"/>
    <w:tmpl w:val="6FFEDAE0"/>
    <w:lvl w:ilvl="0" w:tplc="8B5262E6">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CEB0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EE431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AAA0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A55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5AA6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EC71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3CEB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F8D3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300B4EA7"/>
    <w:multiLevelType w:val="hybridMultilevel"/>
    <w:tmpl w:val="F66AC71A"/>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E912AC"/>
    <w:multiLevelType w:val="hybridMultilevel"/>
    <w:tmpl w:val="5E4267B4"/>
    <w:lvl w:ilvl="0" w:tplc="FE62AE4E">
      <w:start w:val="1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54E48D9"/>
    <w:multiLevelType w:val="hybridMultilevel"/>
    <w:tmpl w:val="C8B8CF48"/>
    <w:lvl w:ilvl="0" w:tplc="886611AA">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8C06E4">
      <w:start w:val="1"/>
      <w:numFmt w:val="lowerRoman"/>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10D966">
      <w:start w:val="1"/>
      <w:numFmt w:val="bullet"/>
      <w:lvlText w:val="❖"/>
      <w:lvlJc w:val="left"/>
      <w:pPr>
        <w:ind w:left="11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D057E4">
      <w:start w:val="1"/>
      <w:numFmt w:val="bullet"/>
      <w:lvlText w:val="•"/>
      <w:lvlJc w:val="left"/>
      <w:pPr>
        <w:ind w:left="18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34A7E2">
      <w:start w:val="1"/>
      <w:numFmt w:val="bullet"/>
      <w:lvlText w:val="o"/>
      <w:lvlJc w:val="left"/>
      <w:pPr>
        <w:ind w:left="2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2EAEF2">
      <w:start w:val="1"/>
      <w:numFmt w:val="bullet"/>
      <w:lvlText w:val="▪"/>
      <w:lvlJc w:val="left"/>
      <w:pPr>
        <w:ind w:left="3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4CFC70">
      <w:start w:val="1"/>
      <w:numFmt w:val="bullet"/>
      <w:lvlText w:val="•"/>
      <w:lvlJc w:val="left"/>
      <w:pPr>
        <w:ind w:left="3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DE0A6A">
      <w:start w:val="1"/>
      <w:numFmt w:val="bullet"/>
      <w:lvlText w:val="o"/>
      <w:lvlJc w:val="left"/>
      <w:pPr>
        <w:ind w:left="4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24A18E">
      <w:start w:val="1"/>
      <w:numFmt w:val="bullet"/>
      <w:lvlText w:val="▪"/>
      <w:lvlJc w:val="left"/>
      <w:pPr>
        <w:ind w:left="5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63D64E91"/>
    <w:multiLevelType w:val="hybridMultilevel"/>
    <w:tmpl w:val="B60E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C44AE2"/>
    <w:multiLevelType w:val="hybridMultilevel"/>
    <w:tmpl w:val="2DAC9D08"/>
    <w:lvl w:ilvl="0" w:tplc="08090001">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478840566">
    <w:abstractNumId w:val="11"/>
  </w:num>
  <w:num w:numId="2" w16cid:durableId="1581476897">
    <w:abstractNumId w:val="1"/>
  </w:num>
  <w:num w:numId="3" w16cid:durableId="1317415641">
    <w:abstractNumId w:val="14"/>
  </w:num>
  <w:num w:numId="4" w16cid:durableId="1542590241">
    <w:abstractNumId w:val="7"/>
  </w:num>
  <w:num w:numId="5" w16cid:durableId="1138886606">
    <w:abstractNumId w:val="5"/>
  </w:num>
  <w:num w:numId="6" w16cid:durableId="953905426">
    <w:abstractNumId w:val="6"/>
  </w:num>
  <w:num w:numId="7" w16cid:durableId="1734543008">
    <w:abstractNumId w:val="10"/>
  </w:num>
  <w:num w:numId="8" w16cid:durableId="91441959">
    <w:abstractNumId w:val="4"/>
  </w:num>
  <w:num w:numId="9" w16cid:durableId="953634777">
    <w:abstractNumId w:val="2"/>
  </w:num>
  <w:num w:numId="10" w16cid:durableId="1648776710">
    <w:abstractNumId w:val="12"/>
  </w:num>
  <w:num w:numId="11" w16cid:durableId="1855457310">
    <w:abstractNumId w:val="8"/>
  </w:num>
  <w:num w:numId="12" w16cid:durableId="1908146189">
    <w:abstractNumId w:val="0"/>
  </w:num>
  <w:num w:numId="13" w16cid:durableId="52438091">
    <w:abstractNumId w:val="13"/>
  </w:num>
  <w:num w:numId="14" w16cid:durableId="1149133109">
    <w:abstractNumId w:val="9"/>
  </w:num>
  <w:num w:numId="15" w16cid:durableId="2024161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23"/>
    <w:rsid w:val="0003578B"/>
    <w:rsid w:val="000808DA"/>
    <w:rsid w:val="002021E2"/>
    <w:rsid w:val="00284123"/>
    <w:rsid w:val="00287BBE"/>
    <w:rsid w:val="00310695"/>
    <w:rsid w:val="00442F49"/>
    <w:rsid w:val="004F6CF0"/>
    <w:rsid w:val="005125AE"/>
    <w:rsid w:val="00822C8C"/>
    <w:rsid w:val="00853D06"/>
    <w:rsid w:val="0095381B"/>
    <w:rsid w:val="00A06BA8"/>
    <w:rsid w:val="00A42D91"/>
    <w:rsid w:val="00A44B26"/>
    <w:rsid w:val="00B265F5"/>
    <w:rsid w:val="00B5736A"/>
    <w:rsid w:val="00B77F9D"/>
    <w:rsid w:val="00BB0BCE"/>
    <w:rsid w:val="00C54B87"/>
    <w:rsid w:val="00CB3D3E"/>
    <w:rsid w:val="00CC6E53"/>
    <w:rsid w:val="00D14E59"/>
    <w:rsid w:val="00D774C6"/>
    <w:rsid w:val="00D83323"/>
    <w:rsid w:val="00DB14C5"/>
    <w:rsid w:val="00EB2478"/>
    <w:rsid w:val="00F97BBF"/>
    <w:rsid w:val="00FB3249"/>
    <w:rsid w:val="00FF6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2AAC0"/>
  <w15:chartTrackingRefBased/>
  <w15:docId w15:val="{B135F16F-1616-4704-9E65-5269184B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C6"/>
    <w:pPr>
      <w:widowControl w:val="0"/>
      <w:autoSpaceDE w:val="0"/>
      <w:autoSpaceDN w:val="0"/>
      <w:spacing w:before="120"/>
    </w:pPr>
    <w:rPr>
      <w:rFonts w:ascii="Arial" w:hAnsi="Arial"/>
      <w:lang w:eastAsia="en-US"/>
    </w:rPr>
  </w:style>
  <w:style w:type="paragraph" w:styleId="Heading2">
    <w:name w:val="heading 2"/>
    <w:basedOn w:val="Normal"/>
    <w:next w:val="Normal"/>
    <w:qFormat/>
    <w:pPr>
      <w:keepNext/>
      <w:spacing w:before="240" w:after="60"/>
      <w:ind w:hanging="567"/>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mbership@ipe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IPEM\IPEM%20Office%20all%20-%20Documents\General\Policy%20&amp;%20Procedures\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8" ma:contentTypeDescription="Create a new document." ma:contentTypeScope="" ma:versionID="4f5086b302278ee2d9a313eeb148db75">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713bad477a9bf8a5fb4f5c28db39816e"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Props1.xml><?xml version="1.0" encoding="utf-8"?>
<ds:datastoreItem xmlns:ds="http://schemas.openxmlformats.org/officeDocument/2006/customXml" ds:itemID="{5F4DF32B-24ED-438E-B420-507F2FC6F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76C03-73DD-4719-A2C6-FBF0F9839125}">
  <ds:schemaRefs>
    <ds:schemaRef ds:uri="http://schemas.microsoft.com/sharepoint/v3/contenttype/forms"/>
  </ds:schemaRefs>
</ds:datastoreItem>
</file>

<file path=customXml/itemProps3.xml><?xml version="1.0" encoding="utf-8"?>
<ds:datastoreItem xmlns:ds="http://schemas.openxmlformats.org/officeDocument/2006/customXml" ds:itemID="{264381C3-288B-4956-8E5A-42F0EC38819E}">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2</TotalTime>
  <Pages>1</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Marie Goodall</cp:lastModifiedBy>
  <cp:revision>4</cp:revision>
  <cp:lastPrinted>2022-04-05T09:29:00Z</cp:lastPrinted>
  <dcterms:created xsi:type="dcterms:W3CDTF">2022-08-01T15:10:00Z</dcterms:created>
  <dcterms:modified xsi:type="dcterms:W3CDTF">2022-08-01T15:10:00Z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